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E" w:rsidRPr="004673BC" w:rsidRDefault="0061233B" w:rsidP="00C84248">
      <w:pPr>
        <w:pStyle w:val="Title"/>
        <w:ind w:left="1416" w:hanging="1416"/>
        <w:rPr>
          <w:rFonts w:ascii="Sylfaen" w:hAnsi="Sylfaen" w:cs="Sylfaen"/>
          <w:b w:val="0"/>
          <w:sz w:val="20"/>
          <w:szCs w:val="20"/>
          <w:lang w:val="ru-RU"/>
        </w:rPr>
      </w:pPr>
      <w:bookmarkStart w:id="0" w:name="_GoBack"/>
      <w:bookmarkEnd w:id="0"/>
      <w:r w:rsidRPr="00F9755F">
        <w:rPr>
          <w:rFonts w:ascii="Sylfaen" w:hAnsi="Sylfaen"/>
          <w:sz w:val="20"/>
          <w:szCs w:val="20"/>
          <w:lang w:val="ru-RU"/>
        </w:rPr>
        <w:t xml:space="preserve">                                                                                                 </w:t>
      </w:r>
    </w:p>
    <w:p w:rsidR="00C75507" w:rsidRPr="00D54BCF" w:rsidRDefault="002D643C" w:rsidP="008A3895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54BCF">
        <w:rPr>
          <w:rFonts w:ascii="Sylfaen" w:hAnsi="Sylfaen" w:cs="Sylfaen"/>
          <w:b/>
          <w:sz w:val="20"/>
          <w:szCs w:val="20"/>
        </w:rPr>
        <w:t>Կատվալ</w:t>
      </w:r>
      <w:r w:rsidR="00C75507" w:rsidRPr="00D54BCF">
        <w:rPr>
          <w:rFonts w:ascii="Sylfaen" w:hAnsi="Sylfaen" w:cs="Sylfaen"/>
          <w:b/>
          <w:sz w:val="20"/>
          <w:szCs w:val="20"/>
        </w:rPr>
        <w:t>յան</w:t>
      </w:r>
      <w:r w:rsidR="00C75507" w:rsidRPr="00D54BCF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D54BCF">
        <w:rPr>
          <w:rFonts w:ascii="Sylfaen" w:hAnsi="Sylfaen"/>
          <w:b/>
          <w:sz w:val="20"/>
          <w:szCs w:val="20"/>
        </w:rPr>
        <w:t>Վիկտոր</w:t>
      </w:r>
      <w:r w:rsidR="00C75507" w:rsidRPr="00D54BCF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D54BCF">
        <w:rPr>
          <w:rFonts w:ascii="Sylfaen" w:hAnsi="Sylfaen"/>
          <w:b/>
          <w:sz w:val="20"/>
          <w:szCs w:val="20"/>
        </w:rPr>
        <w:t>Լիպարիտ</w:t>
      </w:r>
      <w:r w:rsidR="00C75507" w:rsidRPr="00D54BCF">
        <w:rPr>
          <w:rFonts w:ascii="Sylfaen" w:hAnsi="Sylfaen" w:cs="Sylfaen"/>
          <w:b/>
          <w:sz w:val="20"/>
          <w:szCs w:val="20"/>
        </w:rPr>
        <w:t>ի</w:t>
      </w:r>
    </w:p>
    <w:p w:rsidR="00C75507" w:rsidRPr="00D54BCF" w:rsidRDefault="00C75507" w:rsidP="008A3895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54BCF">
        <w:rPr>
          <w:rFonts w:ascii="Sylfaen" w:hAnsi="Sylfaen" w:cs="Sylfaen"/>
          <w:b/>
          <w:sz w:val="20"/>
          <w:szCs w:val="20"/>
        </w:rPr>
        <w:t>Կենսագրական</w:t>
      </w:r>
    </w:p>
    <w:p w:rsidR="00C75507" w:rsidRPr="00D54BCF" w:rsidRDefault="00C75507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C75507" w:rsidRPr="00D54BCF" w:rsidRDefault="00C75507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FA02DE" w:rsidRPr="00D54BCF" w:rsidRDefault="00FA02DE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D54BCF">
        <w:rPr>
          <w:rFonts w:ascii="Sylfaen" w:hAnsi="Sylfaen" w:cs="Sylfaen"/>
          <w:b/>
          <w:sz w:val="20"/>
          <w:szCs w:val="20"/>
        </w:rPr>
        <w:t>Անձնական</w:t>
      </w:r>
      <w:r w:rsidRPr="00D54BCF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տվյալներ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Ազգությունը</w:t>
      </w:r>
      <w:r w:rsidRPr="00D54BCF">
        <w:rPr>
          <w:rFonts w:ascii="Sylfaen" w:hAnsi="Sylfaen"/>
          <w:sz w:val="20"/>
          <w:szCs w:val="20"/>
          <w:lang w:val="ru-RU"/>
        </w:rPr>
        <w:t xml:space="preserve">                             </w:t>
      </w:r>
      <w:r w:rsidR="004E750F" w:rsidRPr="00D54BCF">
        <w:rPr>
          <w:rFonts w:ascii="Sylfaen" w:hAnsi="Sylfaen"/>
          <w:sz w:val="20"/>
          <w:szCs w:val="20"/>
          <w:lang w:val="ru-RU"/>
        </w:rPr>
        <w:t xml:space="preserve">  </w:t>
      </w:r>
      <w:r w:rsidRPr="00D54BCF">
        <w:rPr>
          <w:rFonts w:ascii="Sylfaen" w:hAnsi="Sylfaen"/>
          <w:sz w:val="20"/>
          <w:szCs w:val="20"/>
          <w:lang w:val="ru-RU"/>
        </w:rPr>
        <w:t xml:space="preserve">    </w:t>
      </w:r>
      <w:r w:rsidR="002D643C" w:rsidRPr="00D54BCF">
        <w:rPr>
          <w:rFonts w:ascii="Sylfaen" w:hAnsi="Sylfaen"/>
          <w:sz w:val="20"/>
          <w:szCs w:val="20"/>
        </w:rPr>
        <w:t>հայ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Ծննդյան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տարեթիվը</w:t>
      </w:r>
      <w:r w:rsidRPr="00D54BCF">
        <w:rPr>
          <w:rFonts w:ascii="Sylfaen" w:hAnsi="Sylfaen"/>
          <w:sz w:val="20"/>
          <w:szCs w:val="20"/>
          <w:lang w:val="ru-RU"/>
        </w:rPr>
        <w:t xml:space="preserve">               </w:t>
      </w:r>
      <w:r w:rsidR="004E750F" w:rsidRPr="00D54BCF">
        <w:rPr>
          <w:rFonts w:ascii="Sylfaen" w:hAnsi="Sylfaen"/>
          <w:sz w:val="20"/>
          <w:szCs w:val="20"/>
          <w:lang w:val="ru-RU"/>
        </w:rPr>
        <w:t xml:space="preserve">  </w:t>
      </w:r>
      <w:r w:rsidRPr="00D54BCF">
        <w:rPr>
          <w:rFonts w:ascii="Sylfaen" w:hAnsi="Sylfaen"/>
          <w:sz w:val="20"/>
          <w:szCs w:val="20"/>
          <w:lang w:val="ru-RU"/>
        </w:rPr>
        <w:t xml:space="preserve">  </w:t>
      </w:r>
      <w:r w:rsidR="00A94B24" w:rsidRPr="00D54BCF">
        <w:rPr>
          <w:rFonts w:ascii="Sylfaen" w:hAnsi="Sylfaen"/>
          <w:sz w:val="20"/>
          <w:szCs w:val="20"/>
          <w:lang w:val="hy-AM"/>
        </w:rPr>
        <w:t xml:space="preserve"> 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  <w:lang w:val="ru-RU"/>
        </w:rPr>
        <w:t>11</w:t>
      </w:r>
      <w:r w:rsidRPr="00D54BCF">
        <w:rPr>
          <w:rFonts w:ascii="Sylfaen" w:hAnsi="Sylfaen"/>
          <w:sz w:val="20"/>
          <w:szCs w:val="20"/>
          <w:lang w:val="ru-RU"/>
        </w:rPr>
        <w:t>.0</w:t>
      </w:r>
      <w:r w:rsidR="002D643C" w:rsidRPr="00D54BCF">
        <w:rPr>
          <w:rFonts w:ascii="Sylfaen" w:hAnsi="Sylfaen"/>
          <w:sz w:val="20"/>
          <w:szCs w:val="20"/>
          <w:lang w:val="ru-RU"/>
        </w:rPr>
        <w:t>7</w:t>
      </w:r>
      <w:r w:rsidRPr="00D54BCF">
        <w:rPr>
          <w:rFonts w:ascii="Sylfaen" w:hAnsi="Sylfaen"/>
          <w:sz w:val="20"/>
          <w:szCs w:val="20"/>
          <w:lang w:val="ru-RU"/>
        </w:rPr>
        <w:t>.19</w:t>
      </w:r>
      <w:r w:rsidR="002D643C" w:rsidRPr="00D54BCF">
        <w:rPr>
          <w:rFonts w:ascii="Sylfaen" w:hAnsi="Sylfaen"/>
          <w:sz w:val="20"/>
          <w:szCs w:val="20"/>
          <w:lang w:val="ru-RU"/>
        </w:rPr>
        <w:t>61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Ծննդավայրը</w:t>
      </w:r>
      <w:r w:rsidRPr="00D54BCF">
        <w:rPr>
          <w:rFonts w:ascii="Sylfaen" w:hAnsi="Sylfaen"/>
          <w:sz w:val="20"/>
          <w:szCs w:val="20"/>
          <w:lang w:val="ru-RU"/>
        </w:rPr>
        <w:t xml:space="preserve">                                </w:t>
      </w:r>
      <w:r w:rsidR="004E750F" w:rsidRPr="00D54BCF">
        <w:rPr>
          <w:rFonts w:ascii="Sylfaen" w:hAnsi="Sylfaen"/>
          <w:sz w:val="20"/>
          <w:szCs w:val="20"/>
          <w:lang w:val="ru-RU"/>
        </w:rPr>
        <w:t xml:space="preserve">   </w:t>
      </w:r>
      <w:r w:rsidR="002D643C" w:rsidRPr="00D54BCF">
        <w:rPr>
          <w:rFonts w:ascii="Sylfaen" w:hAnsi="Sylfaen"/>
          <w:sz w:val="20"/>
          <w:szCs w:val="20"/>
        </w:rPr>
        <w:t>ՀՀ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Գեղարքունիքի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մարզ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, </w:t>
      </w:r>
      <w:r w:rsidR="002D643C" w:rsidRPr="00D54BCF">
        <w:rPr>
          <w:rFonts w:ascii="Sylfaen" w:hAnsi="Sylfaen"/>
          <w:sz w:val="20"/>
          <w:szCs w:val="20"/>
        </w:rPr>
        <w:t>գ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. </w:t>
      </w:r>
      <w:r w:rsidR="002D643C" w:rsidRPr="00D54BCF">
        <w:rPr>
          <w:rFonts w:ascii="Sylfaen" w:hAnsi="Sylfaen"/>
          <w:sz w:val="20"/>
          <w:szCs w:val="20"/>
        </w:rPr>
        <w:t>Սարուխան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Ամուսնական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կարգավիճակը</w:t>
      </w:r>
      <w:r w:rsidRPr="00D54BCF">
        <w:rPr>
          <w:rFonts w:ascii="Sylfaen" w:hAnsi="Sylfaen"/>
          <w:sz w:val="20"/>
          <w:szCs w:val="20"/>
          <w:lang w:val="ru-RU"/>
        </w:rPr>
        <w:t xml:space="preserve">      </w:t>
      </w:r>
      <w:r w:rsidRPr="00D54BCF">
        <w:rPr>
          <w:rFonts w:ascii="Sylfaen" w:hAnsi="Sylfaen" w:cs="Sylfaen"/>
          <w:sz w:val="20"/>
          <w:szCs w:val="20"/>
        </w:rPr>
        <w:t>Ամուսնացած</w:t>
      </w:r>
      <w:r w:rsidRPr="00D54BCF">
        <w:rPr>
          <w:rFonts w:ascii="Sylfaen" w:hAnsi="Sylfaen"/>
          <w:sz w:val="20"/>
          <w:szCs w:val="20"/>
          <w:lang w:val="ru-RU"/>
        </w:rPr>
        <w:t xml:space="preserve">, </w:t>
      </w:r>
      <w:r w:rsidR="002D643C" w:rsidRPr="00D54BCF">
        <w:rPr>
          <w:rFonts w:ascii="Sylfaen" w:hAnsi="Sylfaen"/>
          <w:sz w:val="20"/>
          <w:szCs w:val="20"/>
        </w:rPr>
        <w:t>ունի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եր</w:t>
      </w:r>
      <w:r w:rsidR="002D643C" w:rsidRPr="00D54BCF">
        <w:rPr>
          <w:rFonts w:ascii="Sylfaen" w:hAnsi="Sylfaen" w:cs="Sylfaen"/>
          <w:sz w:val="20"/>
          <w:szCs w:val="20"/>
        </w:rPr>
        <w:t>կու</w:t>
      </w:r>
      <w:r w:rsidR="002D643C" w:rsidRPr="00D54BC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 w:cs="Sylfaen"/>
          <w:sz w:val="20"/>
          <w:szCs w:val="20"/>
        </w:rPr>
        <w:t>զավակ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E150C5" w:rsidRPr="00D54BCF" w:rsidRDefault="00E150C5" w:rsidP="008A3895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D54BCF">
        <w:rPr>
          <w:rFonts w:ascii="Sylfaen" w:hAnsi="Sylfaen"/>
          <w:b/>
          <w:i/>
          <w:sz w:val="20"/>
          <w:szCs w:val="20"/>
        </w:rPr>
        <w:t>Պաշտոնական</w:t>
      </w:r>
      <w:r w:rsidRPr="00D54BCF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D54BCF">
        <w:rPr>
          <w:rFonts w:ascii="Sylfaen" w:hAnsi="Sylfaen"/>
          <w:b/>
          <w:i/>
          <w:sz w:val="20"/>
          <w:szCs w:val="20"/>
        </w:rPr>
        <w:t>հասցե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ՀՀ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ԳԱԱ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Հ</w:t>
      </w:r>
      <w:r w:rsidR="002D643C" w:rsidRPr="00D54BCF">
        <w:rPr>
          <w:rFonts w:ascii="Sylfaen" w:hAnsi="Sylfaen"/>
          <w:sz w:val="20"/>
          <w:szCs w:val="20"/>
          <w:lang w:val="ru-RU"/>
        </w:rPr>
        <w:t>.</w:t>
      </w:r>
      <w:r w:rsidR="002D643C" w:rsidRPr="00D54BCF">
        <w:rPr>
          <w:rFonts w:ascii="Sylfaen" w:hAnsi="Sylfaen"/>
          <w:sz w:val="20"/>
          <w:szCs w:val="20"/>
        </w:rPr>
        <w:t>Աճառյանի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անվան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լեզվի</w:t>
      </w:r>
      <w:r w:rsidR="002D643C"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sz w:val="20"/>
          <w:szCs w:val="20"/>
        </w:rPr>
        <w:t>ինստիտուտ</w:t>
      </w:r>
    </w:p>
    <w:p w:rsidR="00E150C5" w:rsidRPr="00D54BCF" w:rsidRDefault="002D643C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/>
          <w:sz w:val="20"/>
          <w:szCs w:val="20"/>
        </w:rPr>
        <w:t>Երևան</w:t>
      </w:r>
      <w:r w:rsidRPr="001D4527">
        <w:rPr>
          <w:rFonts w:ascii="Sylfaen" w:hAnsi="Sylfaen"/>
          <w:sz w:val="20"/>
          <w:szCs w:val="20"/>
          <w:lang w:val="ru-RU"/>
        </w:rPr>
        <w:t xml:space="preserve">, </w:t>
      </w:r>
      <w:r w:rsidRPr="00D54BCF">
        <w:rPr>
          <w:rFonts w:ascii="Sylfaen" w:hAnsi="Sylfaen"/>
          <w:sz w:val="20"/>
          <w:szCs w:val="20"/>
        </w:rPr>
        <w:t>Գ</w:t>
      </w:r>
      <w:r w:rsidRPr="001D4527">
        <w:rPr>
          <w:rFonts w:ascii="Sylfaen" w:hAnsi="Sylfaen"/>
          <w:sz w:val="20"/>
          <w:szCs w:val="20"/>
          <w:lang w:val="ru-RU"/>
        </w:rPr>
        <w:t>.</w:t>
      </w:r>
      <w:r w:rsidRPr="00D54BCF">
        <w:rPr>
          <w:rFonts w:ascii="Sylfaen" w:hAnsi="Sylfaen"/>
          <w:sz w:val="20"/>
          <w:szCs w:val="20"/>
        </w:rPr>
        <w:t>Լուսավորչի</w:t>
      </w:r>
      <w:r w:rsidRPr="001D4527">
        <w:rPr>
          <w:rFonts w:ascii="Sylfaen" w:hAnsi="Sylfaen"/>
          <w:sz w:val="20"/>
          <w:szCs w:val="20"/>
          <w:lang w:val="ru-RU"/>
        </w:rPr>
        <w:t xml:space="preserve"> </w:t>
      </w:r>
      <w:r w:rsidR="00E150C5" w:rsidRPr="00D54BCF">
        <w:rPr>
          <w:rFonts w:ascii="Sylfaen" w:hAnsi="Sylfaen"/>
          <w:sz w:val="20"/>
          <w:szCs w:val="20"/>
          <w:lang w:val="ru-RU"/>
        </w:rPr>
        <w:t>15</w:t>
      </w:r>
      <w:r w:rsidR="00C75507" w:rsidRPr="00D54BCF">
        <w:rPr>
          <w:rFonts w:ascii="Sylfaen" w:hAnsi="Sylfaen"/>
          <w:sz w:val="20"/>
          <w:szCs w:val="20"/>
          <w:lang w:val="ru-RU"/>
        </w:rPr>
        <w:t xml:space="preserve">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 w:cs="Sylfaen"/>
          <w:sz w:val="20"/>
          <w:szCs w:val="20"/>
        </w:rPr>
        <w:t>Հայաստան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/>
          <w:sz w:val="20"/>
          <w:szCs w:val="20"/>
          <w:lang w:val="ru-RU"/>
        </w:rPr>
        <w:tab/>
      </w:r>
    </w:p>
    <w:p w:rsidR="00E150C5" w:rsidRPr="00D54BCF" w:rsidRDefault="00E150C5" w:rsidP="008A3895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D54BCF">
        <w:rPr>
          <w:rFonts w:ascii="Sylfaen" w:hAnsi="Sylfaen"/>
          <w:b/>
          <w:i/>
          <w:sz w:val="20"/>
          <w:szCs w:val="20"/>
        </w:rPr>
        <w:t>Անձնական</w:t>
      </w:r>
      <w:r w:rsidR="001303D1" w:rsidRPr="00D54BCF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="001303D1" w:rsidRPr="00D54BCF">
        <w:rPr>
          <w:rFonts w:ascii="Sylfaen" w:hAnsi="Sylfaen"/>
          <w:b/>
          <w:i/>
          <w:sz w:val="20"/>
          <w:szCs w:val="20"/>
        </w:rPr>
        <w:t>հասցե</w:t>
      </w:r>
    </w:p>
    <w:p w:rsidR="002D643C" w:rsidRPr="00D54BCF" w:rsidRDefault="002D643C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/>
          <w:sz w:val="20"/>
          <w:szCs w:val="20"/>
        </w:rPr>
        <w:t>Երևան</w:t>
      </w:r>
      <w:r w:rsidRPr="00D54BCF">
        <w:rPr>
          <w:rFonts w:ascii="Sylfaen" w:hAnsi="Sylfaen"/>
          <w:sz w:val="20"/>
          <w:szCs w:val="20"/>
          <w:lang w:val="ru-RU"/>
        </w:rPr>
        <w:t xml:space="preserve">, </w:t>
      </w:r>
      <w:r w:rsidRPr="00D54BCF">
        <w:rPr>
          <w:rFonts w:ascii="Sylfaen" w:hAnsi="Sylfaen"/>
          <w:sz w:val="20"/>
          <w:szCs w:val="20"/>
        </w:rPr>
        <w:t>Նոր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/>
          <w:sz w:val="20"/>
          <w:szCs w:val="20"/>
        </w:rPr>
        <w:t>Նորքի</w:t>
      </w:r>
      <w:r w:rsidRPr="00D54BCF">
        <w:rPr>
          <w:rFonts w:ascii="Sylfaen" w:hAnsi="Sylfaen"/>
          <w:sz w:val="20"/>
          <w:szCs w:val="20"/>
          <w:lang w:val="ru-RU"/>
        </w:rPr>
        <w:t xml:space="preserve"> 5-</w:t>
      </w:r>
      <w:r w:rsidRPr="00D54BCF">
        <w:rPr>
          <w:rFonts w:ascii="Sylfaen" w:hAnsi="Sylfaen"/>
          <w:sz w:val="20"/>
          <w:szCs w:val="20"/>
        </w:rPr>
        <w:t>րդ</w:t>
      </w:r>
      <w:r w:rsidRPr="00D54BCF">
        <w:rPr>
          <w:rFonts w:ascii="Sylfaen" w:hAnsi="Sylfaen"/>
          <w:sz w:val="20"/>
          <w:szCs w:val="20"/>
          <w:lang w:val="ru-RU"/>
        </w:rPr>
        <w:t xml:space="preserve"> </w:t>
      </w:r>
      <w:r w:rsidRPr="00D54BCF">
        <w:rPr>
          <w:rFonts w:ascii="Sylfaen" w:hAnsi="Sylfaen"/>
          <w:sz w:val="20"/>
          <w:szCs w:val="20"/>
        </w:rPr>
        <w:t>զանգված</w:t>
      </w:r>
    </w:p>
    <w:p w:rsidR="00E150C5" w:rsidRPr="001D4527" w:rsidRDefault="002D643C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D54BCF">
        <w:rPr>
          <w:rFonts w:ascii="Sylfaen" w:hAnsi="Sylfaen"/>
          <w:sz w:val="20"/>
          <w:szCs w:val="20"/>
        </w:rPr>
        <w:t>Բ</w:t>
      </w:r>
      <w:r w:rsidRPr="001D4527">
        <w:rPr>
          <w:rFonts w:ascii="Sylfaen" w:hAnsi="Sylfaen"/>
          <w:sz w:val="20"/>
          <w:szCs w:val="20"/>
          <w:lang w:val="ru-RU"/>
        </w:rPr>
        <w:t>.</w:t>
      </w:r>
      <w:r w:rsidRPr="00D54BCF">
        <w:rPr>
          <w:rFonts w:ascii="Sylfaen" w:hAnsi="Sylfaen"/>
          <w:sz w:val="20"/>
          <w:szCs w:val="20"/>
        </w:rPr>
        <w:t>Մուրադյան</w:t>
      </w:r>
      <w:r w:rsidRPr="001D4527">
        <w:rPr>
          <w:rFonts w:ascii="Sylfaen" w:hAnsi="Sylfaen"/>
          <w:sz w:val="20"/>
          <w:szCs w:val="20"/>
          <w:lang w:val="ru-RU"/>
        </w:rPr>
        <w:t xml:space="preserve"> 3, </w:t>
      </w:r>
      <w:r w:rsidRPr="00D54BCF">
        <w:rPr>
          <w:rFonts w:ascii="Sylfaen" w:hAnsi="Sylfaen"/>
          <w:sz w:val="20"/>
          <w:szCs w:val="20"/>
        </w:rPr>
        <w:t>բն</w:t>
      </w:r>
      <w:r w:rsidRPr="001D4527">
        <w:rPr>
          <w:rFonts w:ascii="Sylfaen" w:hAnsi="Sylfaen"/>
          <w:sz w:val="20"/>
          <w:szCs w:val="20"/>
          <w:lang w:val="ru-RU"/>
        </w:rPr>
        <w:t>. 34</w:t>
      </w:r>
    </w:p>
    <w:p w:rsidR="00E150C5" w:rsidRPr="00D54BCF" w:rsidRDefault="00E150C5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</w:p>
    <w:p w:rsidR="001303D1" w:rsidRPr="00D54BCF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  <w:r w:rsidRPr="00D54BCF">
        <w:rPr>
          <w:rFonts w:ascii="Sylfaen" w:hAnsi="Sylfaen"/>
          <w:color w:val="000000"/>
          <w:sz w:val="20"/>
          <w:szCs w:val="20"/>
        </w:rPr>
        <w:t>Հեռ</w:t>
      </w:r>
      <w:r w:rsidRPr="00D54BCF">
        <w:rPr>
          <w:rFonts w:ascii="Sylfaen" w:hAnsi="Sylfaen"/>
          <w:color w:val="000000"/>
          <w:sz w:val="20"/>
          <w:szCs w:val="20"/>
          <w:lang w:val="ru-RU"/>
        </w:rPr>
        <w:t>. (</w:t>
      </w:r>
      <w:r w:rsidR="00125921" w:rsidRPr="00D54BCF">
        <w:rPr>
          <w:rFonts w:ascii="Sylfaen" w:hAnsi="Sylfaen"/>
          <w:color w:val="000000"/>
          <w:sz w:val="20"/>
          <w:szCs w:val="20"/>
          <w:lang w:val="ru-RU"/>
        </w:rPr>
        <w:t>+</w:t>
      </w:r>
      <w:r w:rsidRPr="00D54BCF">
        <w:rPr>
          <w:rFonts w:ascii="Sylfaen" w:hAnsi="Sylfaen"/>
          <w:color w:val="000000"/>
          <w:sz w:val="20"/>
          <w:szCs w:val="20"/>
          <w:lang w:val="ru-RU"/>
        </w:rPr>
        <w:t xml:space="preserve">37410) </w:t>
      </w:r>
      <w:r w:rsidR="002D643C" w:rsidRPr="00D54BCF">
        <w:rPr>
          <w:rFonts w:ascii="Sylfaen" w:hAnsi="Sylfaen"/>
          <w:color w:val="000000"/>
          <w:sz w:val="20"/>
          <w:szCs w:val="20"/>
          <w:lang w:val="ru-RU"/>
        </w:rPr>
        <w:t>58 18 53</w:t>
      </w:r>
      <w:r w:rsidRPr="00D54BCF">
        <w:rPr>
          <w:rFonts w:ascii="Sylfaen" w:hAnsi="Sylfaen"/>
          <w:color w:val="000000"/>
          <w:sz w:val="20"/>
          <w:szCs w:val="20"/>
          <w:lang w:val="ru-RU"/>
        </w:rPr>
        <w:t xml:space="preserve"> // 093 </w:t>
      </w:r>
      <w:r w:rsidR="002D643C" w:rsidRPr="00D54BCF">
        <w:rPr>
          <w:rFonts w:ascii="Sylfaen" w:hAnsi="Sylfaen"/>
          <w:color w:val="000000"/>
          <w:sz w:val="20"/>
          <w:szCs w:val="20"/>
          <w:lang w:val="ru-RU"/>
        </w:rPr>
        <w:t>16</w:t>
      </w:r>
      <w:r w:rsidRPr="00D54BCF"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color w:val="000000"/>
          <w:sz w:val="20"/>
          <w:szCs w:val="20"/>
          <w:lang w:val="ru-RU"/>
        </w:rPr>
        <w:t>07</w:t>
      </w:r>
      <w:r w:rsidRPr="00D54BCF"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="002D643C" w:rsidRPr="00D54BCF">
        <w:rPr>
          <w:rFonts w:ascii="Sylfaen" w:hAnsi="Sylfaen"/>
          <w:color w:val="000000"/>
          <w:sz w:val="20"/>
          <w:szCs w:val="20"/>
          <w:lang w:val="ru-RU"/>
        </w:rPr>
        <w:t>79</w:t>
      </w:r>
    </w:p>
    <w:p w:rsidR="00E150C5" w:rsidRPr="00D54BCF" w:rsidRDefault="001303D1" w:rsidP="002D643C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</w:rPr>
        <w:t>Է</w:t>
      </w:r>
      <w:r w:rsidRPr="00D54BCF">
        <w:rPr>
          <w:rFonts w:ascii="Sylfaen" w:hAnsi="Sylfaen"/>
          <w:sz w:val="20"/>
          <w:szCs w:val="20"/>
          <w:lang w:val="it-IT"/>
        </w:rPr>
        <w:t xml:space="preserve">. </w:t>
      </w:r>
      <w:r w:rsidRPr="00D54BCF">
        <w:rPr>
          <w:rFonts w:ascii="Sylfaen" w:hAnsi="Sylfaen"/>
          <w:sz w:val="20"/>
          <w:szCs w:val="20"/>
        </w:rPr>
        <w:t>փոստ</w:t>
      </w:r>
      <w:r w:rsidRPr="00D54BCF">
        <w:rPr>
          <w:rFonts w:ascii="Sylfaen" w:hAnsi="Sylfaen"/>
          <w:sz w:val="20"/>
          <w:szCs w:val="20"/>
          <w:lang w:val="it-IT"/>
        </w:rPr>
        <w:t xml:space="preserve">. </w:t>
      </w:r>
      <w:r w:rsidR="002D643C" w:rsidRPr="00D54BCF">
        <w:rPr>
          <w:rFonts w:ascii="Sylfaen" w:hAnsi="Sylfaen"/>
          <w:sz w:val="20"/>
          <w:szCs w:val="20"/>
          <w:lang w:val="it-IT"/>
        </w:rPr>
        <w:t xml:space="preserve"> </w:t>
      </w:r>
      <w:hyperlink r:id="rId8" w:history="1">
        <w:r w:rsidR="002D643C" w:rsidRPr="00D54BCF">
          <w:rPr>
            <w:rStyle w:val="Hyperlink"/>
            <w:rFonts w:ascii="Sylfaen" w:hAnsi="Sylfaen"/>
            <w:sz w:val="20"/>
            <w:szCs w:val="20"/>
            <w:lang w:val="it-IT"/>
          </w:rPr>
          <w:t>viktor-katvalyan@mail.ru</w:t>
        </w:r>
      </w:hyperlink>
    </w:p>
    <w:p w:rsidR="002D643C" w:rsidRPr="00D54BCF" w:rsidRDefault="002D643C" w:rsidP="002D643C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Հետազոտական</w:t>
      </w:r>
      <w:r w:rsidRPr="00D54BCF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ոլորտ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2D643C" w:rsidRPr="00D54BCF" w:rsidRDefault="002D643C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D54BCF">
        <w:rPr>
          <w:rFonts w:ascii="Sylfaen" w:hAnsi="Sylfaen" w:cs="Sylfaen"/>
          <w:sz w:val="20"/>
          <w:szCs w:val="20"/>
        </w:rPr>
        <w:t>Հայ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բարբառագիտություն</w:t>
      </w:r>
    </w:p>
    <w:p w:rsidR="002D643C" w:rsidRPr="00D54BCF" w:rsidRDefault="002D643C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D54BCF">
        <w:rPr>
          <w:rFonts w:ascii="Sylfaen" w:hAnsi="Sylfaen" w:cs="Sylfaen"/>
          <w:sz w:val="20"/>
          <w:szCs w:val="20"/>
        </w:rPr>
        <w:t>Հայոց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լեզվի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պատմություն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գրաբար</w:t>
      </w:r>
    </w:p>
    <w:p w:rsidR="00C75507" w:rsidRPr="00D54BCF" w:rsidRDefault="002D643C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Ժամանակակից հայերենի հնչյունաբանություն, ձևաբանություն</w:t>
      </w:r>
    </w:p>
    <w:p w:rsidR="00854EE1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Բառարանագրություն</w:t>
      </w:r>
    </w:p>
    <w:p w:rsidR="00854EE1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Արևմտահայերենի և արևելահայերենի փոխհարաբերություններ</w:t>
      </w:r>
    </w:p>
    <w:p w:rsidR="00854EE1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Ընդհանուր լեզվաբանություն, լեզվաքաղաքականության, լեզվի մշակույթի հարցեր</w:t>
      </w:r>
    </w:p>
    <w:p w:rsidR="002D643C" w:rsidRPr="00D54BCF" w:rsidRDefault="002D643C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Աշխատանքային</w:t>
      </w:r>
      <w:r w:rsidRPr="00D54BCF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կարգավիճակ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</w:t>
      </w:r>
      <w:r w:rsidR="00854EE1" w:rsidRPr="00D54BCF">
        <w:rPr>
          <w:rFonts w:ascii="Sylfaen" w:hAnsi="Sylfaen"/>
          <w:sz w:val="20"/>
          <w:szCs w:val="20"/>
          <w:lang w:val="it-IT"/>
        </w:rPr>
        <w:t>8</w:t>
      </w:r>
      <w:r w:rsidRPr="00D54BCF">
        <w:rPr>
          <w:rFonts w:ascii="Sylfaen" w:hAnsi="Sylfaen"/>
          <w:sz w:val="20"/>
          <w:szCs w:val="20"/>
          <w:lang w:val="it-IT"/>
        </w:rPr>
        <w:t>8-</w:t>
      </w:r>
      <w:r w:rsidR="00854EE1" w:rsidRPr="00D54BCF">
        <w:rPr>
          <w:rFonts w:ascii="Sylfaen" w:hAnsi="Sylfaen"/>
          <w:sz w:val="20"/>
          <w:szCs w:val="20"/>
          <w:lang w:val="it-IT"/>
        </w:rPr>
        <w:t>1993</w:t>
      </w:r>
      <w:r w:rsidRPr="00D54BCF">
        <w:rPr>
          <w:rFonts w:ascii="Sylfaen" w:hAnsi="Sylfaen"/>
          <w:sz w:val="20"/>
          <w:szCs w:val="20"/>
          <w:lang w:val="it-IT"/>
        </w:rPr>
        <w:t xml:space="preserve"> - </w:t>
      </w:r>
      <w:r w:rsidRPr="00D54BCF">
        <w:rPr>
          <w:rFonts w:ascii="Sylfaen" w:hAnsi="Sylfaen" w:cs="Sylfaen"/>
          <w:sz w:val="20"/>
          <w:szCs w:val="20"/>
        </w:rPr>
        <w:t>ՀՀ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ԳԱԱ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/>
          <w:sz w:val="20"/>
          <w:szCs w:val="20"/>
          <w:lang w:val="it-IT"/>
        </w:rPr>
        <w:t>Հ.Աճառյանի անվան լեզվի ինստիտուտ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կրտսեր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</w:rPr>
        <w:t>գ</w:t>
      </w:r>
      <w:r w:rsidRPr="00D54BCF">
        <w:rPr>
          <w:rFonts w:ascii="Sylfaen" w:hAnsi="Sylfaen" w:cs="Sylfaen"/>
          <w:sz w:val="20"/>
          <w:szCs w:val="20"/>
        </w:rPr>
        <w:t>իտաշխատող</w:t>
      </w:r>
    </w:p>
    <w:p w:rsidR="00C75507" w:rsidRPr="00D54BCF" w:rsidRDefault="00854EE1" w:rsidP="008A3895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D54BCF">
        <w:rPr>
          <w:rFonts w:ascii="Sylfaen" w:hAnsi="Sylfaen"/>
          <w:sz w:val="20"/>
          <w:szCs w:val="20"/>
          <w:lang w:val="it-IT"/>
        </w:rPr>
        <w:t>1993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–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 xml:space="preserve">1995 </w:t>
      </w:r>
      <w:r w:rsidR="00C75507" w:rsidRPr="00D54BCF">
        <w:rPr>
          <w:rFonts w:ascii="Sylfaen" w:hAnsi="Sylfaen" w:cs="Sylfaen"/>
          <w:sz w:val="20"/>
          <w:szCs w:val="20"/>
        </w:rPr>
        <w:t>ՀՀ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ԳԱԱ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/>
          <w:sz w:val="20"/>
          <w:szCs w:val="20"/>
          <w:lang w:val="it-IT"/>
        </w:rPr>
        <w:t>Հ.Աճառյանի անվան լեզվի ինստիտուտ,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գիտաշխատող</w:t>
      </w:r>
    </w:p>
    <w:p w:rsidR="00A94B24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1993</w:t>
      </w:r>
      <w:r w:rsidR="00A94B24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–</w:t>
      </w:r>
      <w:r w:rsidR="00A94B24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Գավառի պետական համալսարան, դասախոս</w:t>
      </w:r>
    </w:p>
    <w:p w:rsidR="000E4D57" w:rsidRPr="00D54BCF" w:rsidRDefault="000E4D5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1994 – 1998 – ԳՊՀ գիտական քարտուղար</w:t>
      </w:r>
    </w:p>
    <w:p w:rsidR="000E4D57" w:rsidRPr="00D54BCF" w:rsidRDefault="000E4D5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1998 – 2004 – ԳՊՀ հումանիտար մասնագիտությունների ֆակուլտետի դեկան</w:t>
      </w:r>
    </w:p>
    <w:p w:rsidR="000E4D57" w:rsidRPr="00D54BCF" w:rsidRDefault="000E4D57" w:rsidP="008A3895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D54BCF">
        <w:rPr>
          <w:rFonts w:ascii="Sylfaen" w:hAnsi="Sylfaen"/>
          <w:sz w:val="20"/>
          <w:szCs w:val="20"/>
          <w:lang w:val="it-IT"/>
        </w:rPr>
        <w:t>2004 – 2013 – ԳՊՀ բանասիրական ֆակուլտետի դեկան</w:t>
      </w:r>
    </w:p>
    <w:p w:rsidR="00620D8D" w:rsidRPr="00D54BCF" w:rsidRDefault="00620D8D" w:rsidP="008A3895">
      <w:pPr>
        <w:jc w:val="both"/>
        <w:rPr>
          <w:rFonts w:ascii="Sylfaen" w:hAnsi="Sylfaen"/>
          <w:sz w:val="20"/>
          <w:szCs w:val="20"/>
          <w:lang w:val="hy-AM"/>
        </w:rPr>
      </w:pPr>
      <w:r w:rsidRPr="00D54BCF">
        <w:rPr>
          <w:rFonts w:ascii="Sylfaen" w:hAnsi="Sylfaen"/>
          <w:sz w:val="20"/>
          <w:szCs w:val="20"/>
          <w:lang w:val="it-IT"/>
        </w:rPr>
        <w:t>201</w:t>
      </w:r>
      <w:r w:rsidR="00854EE1" w:rsidRPr="00D54BCF">
        <w:rPr>
          <w:rFonts w:ascii="Sylfaen" w:hAnsi="Sylfaen"/>
          <w:sz w:val="20"/>
          <w:szCs w:val="20"/>
          <w:lang w:val="it-IT"/>
        </w:rPr>
        <w:t>1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/>
          <w:sz w:val="20"/>
          <w:szCs w:val="20"/>
          <w:lang w:val="it-IT"/>
        </w:rPr>
        <w:t>–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 w:cs="Sylfaen"/>
          <w:sz w:val="20"/>
          <w:szCs w:val="20"/>
          <w:lang w:val="hy-AM"/>
        </w:rPr>
        <w:t>Գևորգյան</w:t>
      </w:r>
      <w:r w:rsidR="00854EE1"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6445ED" w:rsidRPr="00D54BCF">
        <w:rPr>
          <w:rFonts w:ascii="Sylfaen" w:hAnsi="Sylfaen" w:cs="Sylfaen"/>
          <w:sz w:val="20"/>
          <w:szCs w:val="20"/>
          <w:lang w:val="it-IT"/>
        </w:rPr>
        <w:t>հոգևոր ճ</w:t>
      </w:r>
      <w:r w:rsidR="00854EE1" w:rsidRPr="00D54BCF">
        <w:rPr>
          <w:rFonts w:ascii="Sylfaen" w:hAnsi="Sylfaen" w:cs="Sylfaen"/>
          <w:sz w:val="20"/>
          <w:szCs w:val="20"/>
          <w:lang w:val="hy-AM"/>
        </w:rPr>
        <w:t>եմարան</w:t>
      </w:r>
      <w:r w:rsidR="00854EE1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854EE1" w:rsidRPr="00D54BCF">
        <w:rPr>
          <w:rFonts w:ascii="Sylfaen" w:hAnsi="Sylfaen" w:cs="Sylfaen"/>
          <w:sz w:val="20"/>
          <w:szCs w:val="20"/>
          <w:lang w:val="hy-AM"/>
        </w:rPr>
        <w:t>Մայր</w:t>
      </w:r>
      <w:r w:rsidR="00854EE1"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 w:cs="Sylfaen"/>
          <w:sz w:val="20"/>
          <w:szCs w:val="20"/>
          <w:lang w:val="hy-AM"/>
        </w:rPr>
        <w:t>Աթոռ</w:t>
      </w:r>
      <w:r w:rsidR="00854EE1"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 w:cs="Sylfaen"/>
          <w:sz w:val="20"/>
          <w:szCs w:val="20"/>
          <w:lang w:val="hy-AM"/>
        </w:rPr>
        <w:t>Ս</w:t>
      </w:r>
      <w:r w:rsidR="00854EE1" w:rsidRPr="00D54BCF">
        <w:rPr>
          <w:rFonts w:ascii="Sylfaen" w:hAnsi="Sylfaen" w:cs="Sylfaen"/>
          <w:sz w:val="20"/>
          <w:szCs w:val="20"/>
          <w:lang w:val="it-IT"/>
        </w:rPr>
        <w:t>. Էջմիածին, դասախոս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</w:t>
      </w:r>
      <w:r w:rsidR="00854EE1" w:rsidRPr="00D54BCF">
        <w:rPr>
          <w:rFonts w:ascii="Sylfaen" w:hAnsi="Sylfaen"/>
          <w:sz w:val="20"/>
          <w:szCs w:val="20"/>
          <w:lang w:val="it-IT"/>
        </w:rPr>
        <w:t>12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/>
          <w:sz w:val="20"/>
          <w:szCs w:val="20"/>
          <w:lang w:val="it-IT"/>
        </w:rPr>
        <w:t>–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/>
          <w:sz w:val="20"/>
          <w:szCs w:val="20"/>
          <w:lang w:val="it-IT"/>
        </w:rPr>
        <w:t>ՀՀ ԳԱԱ Հ.Աճառյանի անվան լեզվի ինստիտուտ, ավագ գիտաշխատող</w:t>
      </w:r>
    </w:p>
    <w:p w:rsidR="00854EE1" w:rsidRPr="00D54BCF" w:rsidRDefault="00854EE1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2012 - ՀՀ ԳԱԱ Հ.Աճառյանի անվան լեզվի ինստիտուտ, տնօրեն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Դասավանդում</w:t>
      </w:r>
      <w:r w:rsidRPr="00D54BCF">
        <w:rPr>
          <w:rFonts w:ascii="Sylfaen" w:hAnsi="Sylfaen"/>
          <w:b/>
          <w:sz w:val="20"/>
          <w:szCs w:val="20"/>
          <w:lang w:val="it-IT"/>
        </w:rPr>
        <w:t xml:space="preserve">     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521852" w:rsidRPr="00D54BCF" w:rsidRDefault="00854EE1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1993 –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 xml:space="preserve">Գավառի </w:t>
      </w:r>
      <w:r w:rsidR="00C75507" w:rsidRPr="00D54BCF">
        <w:rPr>
          <w:rFonts w:ascii="Sylfaen" w:hAnsi="Sylfaen" w:cs="Sylfaen"/>
          <w:sz w:val="20"/>
          <w:szCs w:val="20"/>
        </w:rPr>
        <w:t>պետ</w:t>
      </w:r>
      <w:r w:rsidR="00C75507" w:rsidRPr="00D54BCF">
        <w:rPr>
          <w:rFonts w:ascii="Sylfaen" w:hAnsi="Sylfaen"/>
          <w:sz w:val="20"/>
          <w:szCs w:val="20"/>
        </w:rPr>
        <w:t>ական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համալսարան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/>
          <w:sz w:val="20"/>
          <w:szCs w:val="20"/>
          <w:lang w:val="it-IT"/>
        </w:rPr>
        <w:t>բանասիրական ֆակուլտետ</w:t>
      </w:r>
    </w:p>
    <w:p w:rsidR="00C75507" w:rsidRPr="00D54BCF" w:rsidRDefault="00521852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201</w:t>
      </w:r>
      <w:r w:rsidR="00854EE1" w:rsidRPr="00D54BCF">
        <w:rPr>
          <w:rFonts w:ascii="Sylfaen" w:hAnsi="Sylfaen"/>
          <w:sz w:val="20"/>
          <w:szCs w:val="20"/>
          <w:lang w:val="it-IT"/>
        </w:rPr>
        <w:t>1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854EE1" w:rsidRPr="00D54BCF">
        <w:rPr>
          <w:rFonts w:ascii="Sylfaen" w:hAnsi="Sylfaen"/>
          <w:sz w:val="20"/>
          <w:szCs w:val="20"/>
          <w:lang w:val="it-IT"/>
        </w:rPr>
        <w:t>–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Գ</w:t>
      </w:r>
      <w:r w:rsidR="00854EE1" w:rsidRPr="00D54BCF">
        <w:rPr>
          <w:rFonts w:ascii="Sylfaen" w:hAnsi="Sylfaen" w:cs="Sylfaen"/>
          <w:sz w:val="20"/>
          <w:szCs w:val="20"/>
        </w:rPr>
        <w:t>և</w:t>
      </w:r>
      <w:r w:rsidRPr="00D54BCF">
        <w:rPr>
          <w:rFonts w:ascii="Sylfaen" w:hAnsi="Sylfaen" w:cs="Sylfaen"/>
          <w:sz w:val="20"/>
          <w:szCs w:val="20"/>
        </w:rPr>
        <w:t>որգ</w:t>
      </w:r>
      <w:r w:rsidR="00854EE1" w:rsidRPr="00D54BCF">
        <w:rPr>
          <w:rFonts w:ascii="Sylfaen" w:hAnsi="Sylfaen" w:cs="Sylfaen"/>
          <w:sz w:val="20"/>
          <w:szCs w:val="20"/>
        </w:rPr>
        <w:t>յ</w:t>
      </w:r>
      <w:r w:rsidRPr="00D54BCF">
        <w:rPr>
          <w:rFonts w:ascii="Sylfaen" w:hAnsi="Sylfaen" w:cs="Sylfaen"/>
          <w:sz w:val="20"/>
          <w:szCs w:val="20"/>
        </w:rPr>
        <w:t>ան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6445ED" w:rsidRPr="00D54BCF">
        <w:rPr>
          <w:rFonts w:ascii="Sylfaen" w:hAnsi="Sylfaen" w:cs="Sylfaen"/>
          <w:sz w:val="20"/>
          <w:szCs w:val="20"/>
          <w:lang w:val="it-IT"/>
        </w:rPr>
        <w:t>հոգևոր ճ</w:t>
      </w:r>
      <w:r w:rsidRPr="00D54BCF">
        <w:rPr>
          <w:rFonts w:ascii="Sylfaen" w:hAnsi="Sylfaen" w:cs="Sylfaen"/>
          <w:sz w:val="20"/>
          <w:szCs w:val="20"/>
        </w:rPr>
        <w:t>եմարան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Մայր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Աթոռ</w:t>
      </w:r>
      <w:r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Ս</w:t>
      </w:r>
      <w:r w:rsidRPr="00D54BCF">
        <w:rPr>
          <w:rFonts w:ascii="Sylfaen" w:hAnsi="Sylfaen" w:cs="Sylfaen"/>
          <w:sz w:val="20"/>
          <w:szCs w:val="20"/>
          <w:lang w:val="it-IT"/>
        </w:rPr>
        <w:t>. Էջմիածին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                 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Կոչումներ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Բանասիրական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գիտությունների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թեկնածու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/>
          <w:sz w:val="20"/>
          <w:szCs w:val="20"/>
          <w:lang w:val="it-IT"/>
        </w:rPr>
        <w:t>1991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C75507" w:rsidRPr="00D54BCF">
        <w:rPr>
          <w:rFonts w:ascii="Sylfaen" w:hAnsi="Sylfaen" w:cs="Sylfaen"/>
          <w:sz w:val="20"/>
          <w:szCs w:val="20"/>
        </w:rPr>
        <w:t>ՀՀ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ԳԱԱ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 xml:space="preserve">լեզվի </w:t>
      </w:r>
      <w:r w:rsidR="00C75507" w:rsidRPr="00D54BCF">
        <w:rPr>
          <w:rFonts w:ascii="Sylfaen" w:hAnsi="Sylfaen" w:cs="Sylfaen"/>
          <w:sz w:val="20"/>
          <w:szCs w:val="20"/>
        </w:rPr>
        <w:t>ինստիտուտ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C75507" w:rsidRPr="00D54BCF">
        <w:rPr>
          <w:rFonts w:ascii="Sylfaen" w:hAnsi="Sylfaen" w:cs="Sylfaen"/>
          <w:sz w:val="20"/>
          <w:szCs w:val="20"/>
        </w:rPr>
        <w:t>թեման</w:t>
      </w:r>
      <w:r w:rsidR="00C75507" w:rsidRPr="00D54BCF">
        <w:rPr>
          <w:rFonts w:ascii="Sylfaen" w:hAnsi="Sylfaen"/>
          <w:sz w:val="20"/>
          <w:szCs w:val="20"/>
        </w:rPr>
        <w:t>՝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«</w:t>
      </w:r>
      <w:r w:rsidRPr="00D54BCF">
        <w:rPr>
          <w:rFonts w:ascii="Sylfaen" w:hAnsi="Sylfaen"/>
          <w:sz w:val="20"/>
          <w:szCs w:val="20"/>
          <w:lang w:val="it-IT"/>
        </w:rPr>
        <w:t>Հնչյունների համակցական փոփոխությունները ժամանակակից հայերենում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»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854EE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lastRenderedPageBreak/>
        <w:t>Բանասիրական գիտությունների դոկտոր</w:t>
      </w:r>
      <w:r w:rsidR="00C75507" w:rsidRPr="00D54BCF">
        <w:rPr>
          <w:rFonts w:ascii="Sylfaen" w:hAnsi="Sylfaen"/>
          <w:sz w:val="20"/>
          <w:szCs w:val="20"/>
          <w:lang w:val="it-IT"/>
        </w:rPr>
        <w:t>, 20</w:t>
      </w:r>
      <w:r w:rsidR="0011418C" w:rsidRPr="00D54BCF">
        <w:rPr>
          <w:rFonts w:ascii="Sylfaen" w:hAnsi="Sylfaen"/>
          <w:sz w:val="20"/>
          <w:szCs w:val="20"/>
          <w:lang w:val="it-IT"/>
        </w:rPr>
        <w:t>1</w:t>
      </w:r>
      <w:r w:rsidR="000E4D57" w:rsidRPr="00D54BCF">
        <w:rPr>
          <w:rFonts w:ascii="Sylfaen" w:hAnsi="Sylfaen"/>
          <w:sz w:val="20"/>
          <w:szCs w:val="20"/>
          <w:lang w:val="it-IT"/>
        </w:rPr>
        <w:t>7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11418C" w:rsidRPr="00D54BCF">
        <w:rPr>
          <w:rFonts w:ascii="Sylfaen" w:hAnsi="Sylfaen" w:cs="Sylfaen"/>
          <w:sz w:val="20"/>
          <w:szCs w:val="20"/>
        </w:rPr>
        <w:t>ՀՀ</w:t>
      </w:r>
      <w:r w:rsidR="0011418C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11418C" w:rsidRPr="00D54BCF">
        <w:rPr>
          <w:rFonts w:ascii="Sylfaen" w:hAnsi="Sylfaen" w:cs="Sylfaen"/>
          <w:sz w:val="20"/>
          <w:szCs w:val="20"/>
        </w:rPr>
        <w:t>ԳԱԱ</w:t>
      </w:r>
      <w:r w:rsidR="0011418C" w:rsidRPr="00D54BCF">
        <w:rPr>
          <w:rFonts w:ascii="Sylfaen" w:hAnsi="Sylfaen"/>
          <w:sz w:val="20"/>
          <w:szCs w:val="20"/>
          <w:lang w:val="it-IT"/>
        </w:rPr>
        <w:t xml:space="preserve"> լեզվի </w:t>
      </w:r>
      <w:r w:rsidR="0011418C" w:rsidRPr="00D54BCF">
        <w:rPr>
          <w:rFonts w:ascii="Sylfaen" w:hAnsi="Sylfaen" w:cs="Sylfaen"/>
          <w:sz w:val="20"/>
          <w:szCs w:val="20"/>
        </w:rPr>
        <w:t>ինստիտուտ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C75507" w:rsidRPr="00D54BCF">
        <w:rPr>
          <w:rFonts w:ascii="Sylfaen" w:hAnsi="Sylfaen" w:cs="Sylfaen"/>
          <w:sz w:val="20"/>
          <w:szCs w:val="20"/>
        </w:rPr>
        <w:t>թեման</w:t>
      </w:r>
      <w:r w:rsidR="00C75507" w:rsidRPr="00D54BCF">
        <w:rPr>
          <w:rFonts w:ascii="Sylfaen" w:hAnsi="Sylfaen"/>
          <w:sz w:val="20"/>
          <w:szCs w:val="20"/>
        </w:rPr>
        <w:t>՝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«</w:t>
      </w:r>
      <w:r w:rsidR="00450218" w:rsidRPr="00D54BCF">
        <w:rPr>
          <w:rFonts w:ascii="Sylfaen" w:hAnsi="Sylfaen"/>
          <w:sz w:val="20"/>
          <w:szCs w:val="20"/>
          <w:lang w:val="it-IT"/>
        </w:rPr>
        <w:t xml:space="preserve">Բայազետի </w:t>
      </w:r>
      <w:r w:rsidR="00D5494F" w:rsidRPr="00D54BCF">
        <w:rPr>
          <w:rFonts w:ascii="Sylfaen" w:hAnsi="Sylfaen"/>
          <w:sz w:val="20"/>
          <w:szCs w:val="20"/>
          <w:lang w:val="it-IT"/>
        </w:rPr>
        <w:t>բարբառը և նրա լեզվական առնչությունները շրջակա բարբառների հետ</w:t>
      </w:r>
      <w:r w:rsidR="00C75507" w:rsidRPr="00D54BCF">
        <w:rPr>
          <w:rFonts w:ascii="Sylfaen" w:hAnsi="Sylfaen"/>
          <w:sz w:val="20"/>
          <w:szCs w:val="20"/>
          <w:lang w:val="it-IT"/>
        </w:rPr>
        <w:t>»</w:t>
      </w:r>
    </w:p>
    <w:p w:rsidR="001226FD" w:rsidRPr="00D54BCF" w:rsidRDefault="001226FD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1226FD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Դոցենտի գիտական կոչում, 20</w:t>
      </w:r>
      <w:r w:rsidR="000E4D57" w:rsidRPr="00D54BCF">
        <w:rPr>
          <w:rFonts w:ascii="Sylfaen" w:hAnsi="Sylfaen"/>
          <w:sz w:val="20"/>
          <w:szCs w:val="20"/>
          <w:lang w:val="it-IT"/>
        </w:rPr>
        <w:t>02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D5494F" w:rsidRPr="00D54BCF">
        <w:rPr>
          <w:rFonts w:ascii="Sylfaen" w:hAnsi="Sylfaen"/>
          <w:sz w:val="20"/>
          <w:szCs w:val="20"/>
          <w:lang w:val="it-IT"/>
        </w:rPr>
        <w:t>Գավառի պետական համալսարան</w:t>
      </w:r>
    </w:p>
    <w:p w:rsidR="00D5494F" w:rsidRPr="00D54BCF" w:rsidRDefault="00D5494F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Կրթություն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</w:t>
      </w:r>
      <w:r w:rsidR="000E4D57" w:rsidRPr="00D54BCF">
        <w:rPr>
          <w:rFonts w:ascii="Sylfaen" w:hAnsi="Sylfaen"/>
          <w:sz w:val="20"/>
          <w:szCs w:val="20"/>
          <w:lang w:val="it-IT"/>
        </w:rPr>
        <w:t>67</w:t>
      </w:r>
      <w:r w:rsidRPr="00D54BCF">
        <w:rPr>
          <w:rFonts w:ascii="Sylfaen" w:hAnsi="Sylfaen"/>
          <w:sz w:val="20"/>
          <w:szCs w:val="20"/>
          <w:lang w:val="it-IT"/>
        </w:rPr>
        <w:t>-19</w:t>
      </w:r>
      <w:r w:rsidR="000E4D57" w:rsidRPr="00D54BCF">
        <w:rPr>
          <w:rFonts w:ascii="Sylfaen" w:hAnsi="Sylfaen"/>
          <w:sz w:val="20"/>
          <w:szCs w:val="20"/>
          <w:lang w:val="it-IT"/>
        </w:rPr>
        <w:t>77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0E4D57" w:rsidRPr="00D54BCF">
        <w:rPr>
          <w:rFonts w:ascii="Sylfaen" w:hAnsi="Sylfaen"/>
          <w:sz w:val="20"/>
          <w:szCs w:val="20"/>
          <w:lang w:val="it-IT"/>
        </w:rPr>
        <w:t>–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0E4D57" w:rsidRPr="00D54BCF">
        <w:rPr>
          <w:rFonts w:ascii="Sylfaen" w:hAnsi="Sylfaen"/>
          <w:sz w:val="20"/>
          <w:szCs w:val="20"/>
          <w:lang w:val="it-IT"/>
        </w:rPr>
        <w:t xml:space="preserve">Սարուխանի Ս.Մակարյանի անվան միջնակարգ </w:t>
      </w:r>
      <w:r w:rsidRPr="00D54BCF">
        <w:rPr>
          <w:rFonts w:ascii="Sylfaen" w:hAnsi="Sylfaen" w:cs="Sylfaen"/>
          <w:sz w:val="20"/>
          <w:szCs w:val="20"/>
        </w:rPr>
        <w:t>դպրոց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</w:t>
      </w:r>
      <w:r w:rsidR="000E4D57" w:rsidRPr="00D54BCF">
        <w:rPr>
          <w:rFonts w:ascii="Sylfaen" w:hAnsi="Sylfaen"/>
          <w:sz w:val="20"/>
          <w:szCs w:val="20"/>
          <w:lang w:val="it-IT"/>
        </w:rPr>
        <w:t>79</w:t>
      </w:r>
      <w:r w:rsidRPr="00D54BCF">
        <w:rPr>
          <w:rFonts w:ascii="Sylfaen" w:hAnsi="Sylfaen"/>
          <w:sz w:val="20"/>
          <w:szCs w:val="20"/>
          <w:lang w:val="it-IT"/>
        </w:rPr>
        <w:t>-19</w:t>
      </w:r>
      <w:r w:rsidR="000E4D57" w:rsidRPr="00D54BCF">
        <w:rPr>
          <w:rFonts w:ascii="Sylfaen" w:hAnsi="Sylfaen"/>
          <w:sz w:val="20"/>
          <w:szCs w:val="20"/>
          <w:lang w:val="it-IT"/>
        </w:rPr>
        <w:t>84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D54BCF">
        <w:rPr>
          <w:rFonts w:ascii="Sylfaen" w:hAnsi="Sylfaen"/>
          <w:sz w:val="20"/>
          <w:szCs w:val="20"/>
          <w:lang w:val="it-IT"/>
        </w:rPr>
        <w:t>–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Ե</w:t>
      </w:r>
      <w:r w:rsidR="001B4A6A" w:rsidRPr="00D54BCF">
        <w:rPr>
          <w:rFonts w:ascii="Sylfaen" w:hAnsi="Sylfaen" w:cs="Sylfaen"/>
          <w:sz w:val="20"/>
          <w:szCs w:val="20"/>
        </w:rPr>
        <w:t>րևանի</w:t>
      </w:r>
      <w:r w:rsidR="001B4A6A"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B4A6A" w:rsidRPr="00D54BCF">
        <w:rPr>
          <w:rFonts w:ascii="Sylfaen" w:hAnsi="Sylfaen" w:cs="Sylfaen"/>
          <w:sz w:val="20"/>
          <w:szCs w:val="20"/>
        </w:rPr>
        <w:t>պետական</w:t>
      </w:r>
      <w:r w:rsidR="001B4A6A" w:rsidRPr="00D54BCF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B4A6A" w:rsidRPr="00D54BCF">
        <w:rPr>
          <w:rFonts w:ascii="Sylfaen" w:hAnsi="Sylfaen" w:cs="Sylfaen"/>
          <w:sz w:val="20"/>
          <w:szCs w:val="20"/>
        </w:rPr>
        <w:t>համալսարան</w:t>
      </w:r>
      <w:r w:rsidR="001B4A6A" w:rsidRPr="00D54BCF">
        <w:rPr>
          <w:rFonts w:ascii="Sylfaen" w:hAnsi="Sylfaen" w:cs="Sylfaen"/>
          <w:sz w:val="20"/>
          <w:szCs w:val="20"/>
          <w:lang w:val="it-IT"/>
        </w:rPr>
        <w:t>,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0E4D57" w:rsidRPr="00D54BCF">
        <w:rPr>
          <w:rFonts w:ascii="Sylfaen" w:hAnsi="Sylfaen"/>
          <w:sz w:val="20"/>
          <w:szCs w:val="20"/>
          <w:lang w:val="it-IT"/>
        </w:rPr>
        <w:t>բանասիրական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D54BCF">
        <w:rPr>
          <w:rFonts w:ascii="Sylfaen" w:hAnsi="Sylfaen" w:cs="Sylfaen"/>
          <w:sz w:val="20"/>
          <w:szCs w:val="20"/>
        </w:rPr>
        <w:t>ֆ</w:t>
      </w:r>
      <w:r w:rsidRPr="00D54BCF">
        <w:rPr>
          <w:rFonts w:ascii="Sylfaen" w:hAnsi="Sylfaen" w:cs="Sylfaen"/>
          <w:sz w:val="20"/>
          <w:szCs w:val="20"/>
        </w:rPr>
        <w:t>ակուլտետ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19</w:t>
      </w:r>
      <w:r w:rsidR="000E4D57" w:rsidRPr="00D54BCF">
        <w:rPr>
          <w:rFonts w:ascii="Sylfaen" w:hAnsi="Sylfaen"/>
          <w:sz w:val="20"/>
          <w:szCs w:val="20"/>
          <w:lang w:val="it-IT"/>
        </w:rPr>
        <w:t>84</w:t>
      </w:r>
      <w:r w:rsidRPr="00D54BCF">
        <w:rPr>
          <w:rFonts w:ascii="Sylfaen" w:hAnsi="Sylfaen"/>
          <w:sz w:val="20"/>
          <w:szCs w:val="20"/>
          <w:lang w:val="it-IT"/>
        </w:rPr>
        <w:t>-19</w:t>
      </w:r>
      <w:r w:rsidR="000E4D57" w:rsidRPr="00D54BCF">
        <w:rPr>
          <w:rFonts w:ascii="Sylfaen" w:hAnsi="Sylfaen"/>
          <w:sz w:val="20"/>
          <w:szCs w:val="20"/>
          <w:lang w:val="it-IT"/>
        </w:rPr>
        <w:t>87</w:t>
      </w:r>
      <w:r w:rsidRPr="00D54BCF">
        <w:rPr>
          <w:rFonts w:ascii="Sylfaen" w:hAnsi="Sylfaen"/>
          <w:sz w:val="20"/>
          <w:szCs w:val="20"/>
          <w:lang w:val="it-IT"/>
        </w:rPr>
        <w:t xml:space="preserve"> - </w:t>
      </w:r>
      <w:r w:rsidRPr="00D54BCF">
        <w:rPr>
          <w:rFonts w:ascii="Sylfaen" w:hAnsi="Sylfaen" w:cs="Sylfaen"/>
          <w:sz w:val="20"/>
          <w:szCs w:val="20"/>
        </w:rPr>
        <w:t>ՀՀ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ԳԱԱ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0E4D57" w:rsidRPr="00D54BCF">
        <w:rPr>
          <w:rFonts w:ascii="Sylfaen" w:hAnsi="Sylfaen"/>
          <w:sz w:val="20"/>
          <w:szCs w:val="20"/>
          <w:lang w:val="it-IT"/>
        </w:rPr>
        <w:t xml:space="preserve">լեզվի </w:t>
      </w:r>
      <w:r w:rsidRPr="00D54BCF">
        <w:rPr>
          <w:rFonts w:ascii="Sylfaen" w:hAnsi="Sylfaen" w:cs="Sylfaen"/>
          <w:sz w:val="20"/>
          <w:szCs w:val="20"/>
        </w:rPr>
        <w:t>ինստիտուտի</w:t>
      </w:r>
      <w:r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sz w:val="20"/>
          <w:szCs w:val="20"/>
        </w:rPr>
        <w:t>ասպիրանտուրա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Լեզվական</w:t>
      </w:r>
      <w:r w:rsidRPr="00D54BCF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ունակություններ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 w:cs="Sylfaen"/>
          <w:sz w:val="20"/>
          <w:szCs w:val="20"/>
        </w:rPr>
        <w:t>Հայերեն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ռուսերեն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անգլերեն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0E4D57" w:rsidRPr="00D54BCF">
        <w:rPr>
          <w:rFonts w:ascii="Sylfaen" w:hAnsi="Sylfaen"/>
          <w:sz w:val="20"/>
          <w:szCs w:val="20"/>
          <w:lang w:val="it-IT"/>
        </w:rPr>
        <w:t xml:space="preserve">ֆրանսերեն </w:t>
      </w:r>
      <w:r w:rsidRPr="00D54BCF">
        <w:rPr>
          <w:rFonts w:ascii="Sylfaen" w:hAnsi="Sylfaen"/>
          <w:sz w:val="20"/>
          <w:szCs w:val="20"/>
          <w:lang w:val="it-IT"/>
        </w:rPr>
        <w:t>(</w:t>
      </w:r>
      <w:r w:rsidRPr="00D54BCF">
        <w:rPr>
          <w:rFonts w:ascii="Sylfaen" w:hAnsi="Sylfaen" w:cs="Sylfaen"/>
          <w:sz w:val="20"/>
          <w:szCs w:val="20"/>
        </w:rPr>
        <w:t>կարդալ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Sylfaen"/>
          <w:sz w:val="20"/>
          <w:szCs w:val="20"/>
        </w:rPr>
        <w:t>խոսել</w:t>
      </w:r>
      <w:r w:rsidRPr="00D54BCF">
        <w:rPr>
          <w:rFonts w:ascii="Sylfaen" w:hAnsi="Sylfaen"/>
          <w:sz w:val="20"/>
          <w:szCs w:val="20"/>
          <w:lang w:val="it-IT"/>
        </w:rPr>
        <w:t>)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Մասնակցություն</w:t>
      </w:r>
      <w:r w:rsidRPr="00D54BCF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գիտաժողովներին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A16997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200</w:t>
      </w:r>
      <w:r w:rsidR="00C75507" w:rsidRPr="00D54BCF">
        <w:rPr>
          <w:rFonts w:ascii="Sylfaen" w:hAnsi="Sylfaen"/>
          <w:sz w:val="20"/>
          <w:szCs w:val="20"/>
          <w:lang w:val="it-IT"/>
        </w:rPr>
        <w:t>8</w:t>
      </w:r>
      <w:r w:rsidRPr="00D54BCF">
        <w:rPr>
          <w:rFonts w:ascii="Sylfaen" w:hAnsi="Sylfaen"/>
          <w:sz w:val="20"/>
          <w:szCs w:val="20"/>
          <w:lang w:val="it-IT"/>
        </w:rPr>
        <w:t>, 2012, 2014</w:t>
      </w:r>
      <w:r w:rsidR="00C75507" w:rsidRPr="00D54BCF">
        <w:rPr>
          <w:rFonts w:ascii="Sylfaen" w:hAnsi="Sylfaen"/>
          <w:sz w:val="20"/>
          <w:szCs w:val="20"/>
          <w:lang w:val="it-IT"/>
        </w:rPr>
        <w:t>-201</w:t>
      </w:r>
      <w:r w:rsidR="007D0C8B" w:rsidRPr="00D54BCF">
        <w:rPr>
          <w:rFonts w:ascii="Sylfaen" w:hAnsi="Sylfaen"/>
          <w:sz w:val="20"/>
          <w:szCs w:val="20"/>
          <w:lang w:val="it-IT"/>
        </w:rPr>
        <w:t>9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D54BCF">
        <w:rPr>
          <w:rFonts w:ascii="Sylfaen" w:hAnsi="Sylfaen" w:cs="Sylfaen"/>
          <w:sz w:val="20"/>
          <w:szCs w:val="20"/>
        </w:rPr>
        <w:t>ՀՀ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D54BCF">
        <w:rPr>
          <w:rFonts w:ascii="Sylfaen" w:hAnsi="Sylfaen" w:cs="Sylfaen"/>
          <w:sz w:val="20"/>
          <w:szCs w:val="20"/>
        </w:rPr>
        <w:t>ԳԱԱ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լեզվի ինստիտուտի «</w:t>
      </w:r>
      <w:r w:rsidRPr="00D54BCF">
        <w:rPr>
          <w:rFonts w:ascii="Sylfaen" w:hAnsi="Sylfaen" w:cs="Tahoma"/>
          <w:sz w:val="20"/>
          <w:szCs w:val="20"/>
        </w:rPr>
        <w:t>Ջահուկ</w:t>
      </w:r>
      <w:r w:rsidRPr="00D54BCF">
        <w:rPr>
          <w:rFonts w:ascii="Sylfaen" w:hAnsi="Sylfaen" w:cs="Tahoma"/>
          <w:sz w:val="20"/>
          <w:szCs w:val="20"/>
          <w:lang w:val="it-IT"/>
        </w:rPr>
        <w:softHyphen/>
      </w:r>
      <w:r w:rsidRPr="00D54BCF">
        <w:rPr>
          <w:rFonts w:ascii="Sylfaen" w:hAnsi="Sylfaen" w:cs="Tahoma"/>
          <w:sz w:val="20"/>
          <w:szCs w:val="20"/>
        </w:rPr>
        <w:t>յանա</w:t>
      </w:r>
      <w:r w:rsidRPr="00D54BCF">
        <w:rPr>
          <w:rFonts w:ascii="Sylfaen" w:hAnsi="Sylfaen" w:cs="Tahoma"/>
          <w:sz w:val="20"/>
          <w:szCs w:val="20"/>
          <w:lang w:val="it-IT"/>
        </w:rPr>
        <w:softHyphen/>
      </w:r>
      <w:r w:rsidRPr="00D54BCF">
        <w:rPr>
          <w:rFonts w:ascii="Sylfaen" w:hAnsi="Sylfaen" w:cs="Tahoma"/>
          <w:sz w:val="20"/>
          <w:szCs w:val="20"/>
        </w:rPr>
        <w:t>կան</w:t>
      </w:r>
      <w:r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ընթերցումներ</w:t>
      </w:r>
      <w:r w:rsidRPr="00D54BCF">
        <w:rPr>
          <w:rFonts w:ascii="Sylfaen" w:hAnsi="Sylfaen" w:cs="Tahoma"/>
          <w:sz w:val="20"/>
          <w:szCs w:val="20"/>
          <w:lang w:val="it-IT"/>
        </w:rPr>
        <w:t xml:space="preserve">» </w:t>
      </w:r>
      <w:r w:rsidRPr="00D54BCF">
        <w:rPr>
          <w:rFonts w:ascii="Sylfaen" w:hAnsi="Sylfaen"/>
          <w:sz w:val="20"/>
          <w:szCs w:val="20"/>
          <w:lang w:val="it-IT"/>
        </w:rPr>
        <w:t xml:space="preserve">հանրապետական և միջազգային </w:t>
      </w:r>
      <w:r w:rsidR="00C75507" w:rsidRPr="00D54BCF">
        <w:rPr>
          <w:rFonts w:ascii="Sylfaen" w:hAnsi="Sylfaen" w:cs="Sylfaen"/>
          <w:sz w:val="20"/>
          <w:szCs w:val="20"/>
        </w:rPr>
        <w:t>գիտաժողովներ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C75507" w:rsidRPr="00D54BCF">
        <w:rPr>
          <w:rFonts w:ascii="Sylfaen" w:hAnsi="Sylfaen" w:cs="Sylfaen"/>
          <w:sz w:val="20"/>
          <w:szCs w:val="20"/>
        </w:rPr>
        <w:t>Երևան</w:t>
      </w:r>
    </w:p>
    <w:p w:rsidR="00C75507" w:rsidRPr="00D54BCF" w:rsidRDefault="00C75507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200</w:t>
      </w:r>
      <w:r w:rsidR="00A16997" w:rsidRPr="00D54BCF">
        <w:rPr>
          <w:rFonts w:ascii="Sylfaen" w:hAnsi="Sylfaen"/>
          <w:sz w:val="20"/>
          <w:szCs w:val="20"/>
          <w:lang w:val="it-IT"/>
        </w:rPr>
        <w:t>8</w:t>
      </w:r>
      <w:r w:rsidRPr="00D54BCF">
        <w:rPr>
          <w:rFonts w:ascii="Sylfaen" w:hAnsi="Sylfaen"/>
          <w:sz w:val="20"/>
          <w:szCs w:val="20"/>
          <w:lang w:val="it-IT"/>
        </w:rPr>
        <w:t xml:space="preserve"> -</w:t>
      </w:r>
      <w:r w:rsidR="006445ED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6E6C2A" w:rsidRPr="00D54BCF">
        <w:rPr>
          <w:rFonts w:ascii="Sylfaen" w:hAnsi="Sylfaen"/>
          <w:sz w:val="20"/>
          <w:szCs w:val="20"/>
          <w:lang w:val="it-IT"/>
        </w:rPr>
        <w:t>«</w:t>
      </w:r>
      <w:r w:rsidR="00A16997" w:rsidRPr="00D54BCF">
        <w:rPr>
          <w:rFonts w:ascii="Sylfaen" w:hAnsi="Sylfaen" w:cs="Tahoma"/>
          <w:sz w:val="20"/>
          <w:szCs w:val="20"/>
        </w:rPr>
        <w:t>Հայոց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լեզվի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պատմության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հարցեր</w:t>
      </w:r>
      <w:r w:rsidR="006E6C2A" w:rsidRPr="00D54BCF">
        <w:rPr>
          <w:rFonts w:ascii="Sylfaen" w:hAnsi="Sylfaen" w:cs="Tahoma"/>
          <w:sz w:val="20"/>
          <w:szCs w:val="20"/>
          <w:lang w:val="it-IT"/>
        </w:rPr>
        <w:t>»,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6E6C2A" w:rsidRPr="00D54BCF">
        <w:rPr>
          <w:rFonts w:ascii="Sylfaen" w:hAnsi="Sylfaen" w:cs="Tahoma"/>
          <w:sz w:val="20"/>
          <w:szCs w:val="20"/>
          <w:lang w:val="it-IT"/>
        </w:rPr>
        <w:t>մ</w:t>
      </w:r>
      <w:r w:rsidR="00A16997" w:rsidRPr="00D54BCF">
        <w:rPr>
          <w:rFonts w:ascii="Sylfaen" w:hAnsi="Sylfaen" w:cs="Tahoma"/>
          <w:sz w:val="20"/>
          <w:szCs w:val="20"/>
        </w:rPr>
        <w:t>իջազգային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հայերենագիտական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ութերորդ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գիտաժողով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A16997" w:rsidRPr="00D54BCF">
        <w:rPr>
          <w:rFonts w:ascii="Sylfaen" w:hAnsi="Sylfaen"/>
          <w:sz w:val="20"/>
          <w:szCs w:val="20"/>
          <w:lang w:val="it-IT"/>
        </w:rPr>
        <w:t>Ստեփանակերտ</w:t>
      </w:r>
    </w:p>
    <w:p w:rsidR="00C75507" w:rsidRPr="00D54BCF" w:rsidRDefault="00C75507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</w:t>
      </w:r>
      <w:r w:rsidR="00A16997" w:rsidRPr="00D54BCF">
        <w:rPr>
          <w:rFonts w:ascii="Sylfaen" w:hAnsi="Sylfaen"/>
          <w:sz w:val="20"/>
          <w:szCs w:val="20"/>
          <w:lang w:val="it-IT"/>
        </w:rPr>
        <w:t>1</w:t>
      </w:r>
      <w:r w:rsidRPr="00D54BCF">
        <w:rPr>
          <w:rFonts w:ascii="Sylfaen" w:hAnsi="Sylfaen"/>
          <w:sz w:val="20"/>
          <w:szCs w:val="20"/>
          <w:lang w:val="it-IT"/>
        </w:rPr>
        <w:t>4 -</w:t>
      </w:r>
      <w:r w:rsidR="00A1699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="006E6C2A" w:rsidRPr="00D54BCF">
        <w:rPr>
          <w:rFonts w:ascii="Sylfaen" w:hAnsi="Sylfaen"/>
          <w:sz w:val="20"/>
          <w:szCs w:val="20"/>
          <w:lang w:val="it-IT"/>
        </w:rPr>
        <w:t>«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Հայագիտությունը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և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արդի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ժամանակաշրջանի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մարտահրավերները</w:t>
      </w:r>
      <w:r w:rsidR="006E6C2A" w:rsidRPr="00D54BCF">
        <w:rPr>
          <w:rFonts w:ascii="Sylfaen" w:hAnsi="Sylfaen" w:cs="Tahoma"/>
          <w:sz w:val="20"/>
          <w:szCs w:val="20"/>
          <w:lang w:val="it-IT"/>
        </w:rPr>
        <w:t>»</w:t>
      </w:r>
      <w:r w:rsidR="006E6C2A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>,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> </w:t>
      </w:r>
      <w:r w:rsidR="006E6C2A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>հ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այագիտական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միջազգային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երկրորդ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="00A16997" w:rsidRPr="00D54BCF">
        <w:rPr>
          <w:rStyle w:val="Strong"/>
          <w:rFonts w:ascii="Sylfaen" w:hAnsi="Sylfaen" w:cs="Tahoma"/>
          <w:b w:val="0"/>
          <w:sz w:val="20"/>
          <w:szCs w:val="20"/>
        </w:rPr>
        <w:t>համաժողով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A16997" w:rsidRPr="00D54BCF">
        <w:rPr>
          <w:rFonts w:ascii="Sylfaen" w:hAnsi="Sylfaen"/>
          <w:sz w:val="20"/>
          <w:szCs w:val="20"/>
          <w:lang w:val="it-IT"/>
        </w:rPr>
        <w:t>Երևան</w:t>
      </w:r>
    </w:p>
    <w:p w:rsidR="00A16997" w:rsidRPr="00D54BCF" w:rsidRDefault="00C75507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</w:t>
      </w:r>
      <w:r w:rsidR="00A16997" w:rsidRPr="00D54BCF">
        <w:rPr>
          <w:rFonts w:ascii="Sylfaen" w:hAnsi="Sylfaen"/>
          <w:sz w:val="20"/>
          <w:szCs w:val="20"/>
          <w:lang w:val="it-IT"/>
        </w:rPr>
        <w:t>15</w:t>
      </w:r>
      <w:r w:rsidRPr="00D54BCF">
        <w:rPr>
          <w:rFonts w:ascii="Sylfaen" w:hAnsi="Sylfaen"/>
          <w:sz w:val="20"/>
          <w:szCs w:val="20"/>
          <w:lang w:val="it-IT"/>
        </w:rPr>
        <w:t xml:space="preserve"> - 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>«</w:t>
      </w:r>
      <w:r w:rsidR="00A16997" w:rsidRPr="00D54BCF">
        <w:rPr>
          <w:rFonts w:ascii="Sylfaen" w:hAnsi="Sylfaen" w:cs="Tahoma"/>
          <w:sz w:val="20"/>
          <w:szCs w:val="20"/>
        </w:rPr>
        <w:t>Արդի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բանասիրության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հիմնախնդիրները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» </w:t>
      </w:r>
      <w:r w:rsidR="00A16997" w:rsidRPr="00D54BCF">
        <w:rPr>
          <w:rFonts w:ascii="Sylfaen" w:hAnsi="Sylfaen" w:cs="Tahoma"/>
          <w:sz w:val="20"/>
          <w:szCs w:val="20"/>
        </w:rPr>
        <w:t>միջազգային</w:t>
      </w:r>
      <w:r w:rsidR="00A16997"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="00A16997" w:rsidRPr="00D54BCF">
        <w:rPr>
          <w:rFonts w:ascii="Sylfaen" w:hAnsi="Sylfaen" w:cs="Tahoma"/>
          <w:sz w:val="20"/>
          <w:szCs w:val="20"/>
        </w:rPr>
        <w:t>գիտաժողով</w:t>
      </w:r>
      <w:r w:rsidRPr="00D54BCF">
        <w:rPr>
          <w:rFonts w:ascii="Sylfaen" w:hAnsi="Sylfaen"/>
          <w:sz w:val="20"/>
          <w:szCs w:val="20"/>
          <w:lang w:val="it-IT"/>
        </w:rPr>
        <w:t xml:space="preserve">, </w:t>
      </w:r>
      <w:r w:rsidR="00A16997" w:rsidRPr="00D54BCF">
        <w:rPr>
          <w:rFonts w:ascii="Sylfaen" w:hAnsi="Sylfaen"/>
          <w:sz w:val="20"/>
          <w:szCs w:val="20"/>
          <w:lang w:val="it-IT"/>
        </w:rPr>
        <w:t>Վանաձոր</w:t>
      </w:r>
    </w:p>
    <w:p w:rsidR="00A16997" w:rsidRPr="001D4527" w:rsidRDefault="00A16997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 xml:space="preserve">2015 - </w:t>
      </w:r>
      <w:r w:rsidRPr="00D54BCF">
        <w:rPr>
          <w:rFonts w:ascii="Sylfaen" w:hAnsi="Sylfaen" w:cs="Tahoma"/>
          <w:sz w:val="20"/>
          <w:szCs w:val="20"/>
        </w:rPr>
        <w:t>Հայերենագիտական</w:t>
      </w:r>
      <w:r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միջազգային</w:t>
      </w:r>
      <w:r w:rsidRPr="00D54BCF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տասներորդ</w:t>
      </w:r>
      <w:r w:rsidRPr="00D54BCF">
        <w:rPr>
          <w:rFonts w:ascii="Sylfaen" w:hAnsi="Sylfaen" w:cs="Tahoma"/>
          <w:sz w:val="20"/>
          <w:szCs w:val="20"/>
          <w:lang w:val="it-IT"/>
        </w:rPr>
        <w:t xml:space="preserve">  </w:t>
      </w:r>
      <w:r w:rsidRPr="00D54BCF">
        <w:rPr>
          <w:rFonts w:ascii="Sylfaen" w:hAnsi="Sylfaen" w:cs="Tahoma"/>
          <w:sz w:val="20"/>
          <w:szCs w:val="20"/>
        </w:rPr>
        <w:t>գիտաժողով</w:t>
      </w:r>
      <w:r w:rsidR="00741412" w:rsidRPr="00D54BCF">
        <w:rPr>
          <w:rFonts w:ascii="Sylfaen" w:hAnsi="Sylfaen" w:cs="Tahoma"/>
          <w:sz w:val="20"/>
          <w:szCs w:val="20"/>
          <w:lang w:val="it-IT"/>
        </w:rPr>
        <w:t xml:space="preserve">, </w:t>
      </w:r>
      <w:r w:rsidR="00741412" w:rsidRPr="00D54BCF">
        <w:rPr>
          <w:rFonts w:ascii="Sylfaen" w:hAnsi="Sylfaen" w:cs="Tahoma"/>
          <w:sz w:val="20"/>
          <w:szCs w:val="20"/>
        </w:rPr>
        <w:t>Երևան</w:t>
      </w:r>
    </w:p>
    <w:p w:rsidR="00741412" w:rsidRPr="001D4527" w:rsidRDefault="00741412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 xml:space="preserve">2015 - </w:t>
      </w:r>
      <w:r w:rsidRPr="001D4527">
        <w:rPr>
          <w:rFonts w:ascii="Sylfaen" w:hAnsi="Sylfaen" w:cs="Tahoma"/>
          <w:sz w:val="20"/>
          <w:szCs w:val="20"/>
          <w:lang w:val="it-IT"/>
        </w:rPr>
        <w:t>«</w:t>
      </w:r>
      <w:r w:rsidRPr="00D54BCF">
        <w:rPr>
          <w:rFonts w:ascii="Sylfaen" w:hAnsi="Sylfaen" w:cs="Tahoma"/>
          <w:sz w:val="20"/>
          <w:szCs w:val="20"/>
        </w:rPr>
        <w:t>Հայ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գիտական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բարբառագիտության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100-</w:t>
      </w:r>
      <w:r w:rsidRPr="00D54BCF">
        <w:rPr>
          <w:rFonts w:ascii="Sylfaen" w:hAnsi="Sylfaen" w:cs="Tahoma"/>
          <w:sz w:val="20"/>
          <w:szCs w:val="20"/>
        </w:rPr>
        <w:t>ամյակը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» </w:t>
      </w:r>
      <w:r w:rsidRPr="00D54BCF">
        <w:rPr>
          <w:rFonts w:ascii="Sylfaen" w:hAnsi="Sylfaen" w:cs="Tahoma"/>
          <w:sz w:val="20"/>
          <w:szCs w:val="20"/>
        </w:rPr>
        <w:t>գիտաժողով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Իջևան</w:t>
      </w:r>
    </w:p>
    <w:p w:rsidR="00741412" w:rsidRPr="001D4527" w:rsidRDefault="00741412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1D4527">
        <w:rPr>
          <w:rFonts w:ascii="Sylfaen" w:hAnsi="Sylfaen" w:cs="Tahoma"/>
          <w:sz w:val="20"/>
          <w:szCs w:val="20"/>
          <w:lang w:val="it-IT"/>
        </w:rPr>
        <w:t xml:space="preserve">2016 - </w:t>
      </w:r>
      <w:r w:rsidR="006E6C2A" w:rsidRPr="00D54BCF">
        <w:rPr>
          <w:rFonts w:ascii="Sylfaen" w:hAnsi="Sylfaen"/>
          <w:sz w:val="20"/>
          <w:szCs w:val="20"/>
          <w:lang w:val="it-IT"/>
        </w:rPr>
        <w:t>«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Աբեղյանական</w:t>
      </w:r>
      <w:r w:rsidRPr="001D4527">
        <w:rPr>
          <w:rStyle w:val="Strong"/>
          <w:rFonts w:ascii="Sylfaen" w:hAnsi="Sylfaen" w:cs="Tahoma"/>
          <w:b w:val="0"/>
          <w:sz w:val="20"/>
          <w:szCs w:val="20"/>
          <w:lang w:val="it-IT"/>
        </w:rPr>
        <w:t xml:space="preserve"> 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ընթերցումներ</w:t>
      </w:r>
      <w:r w:rsidRPr="001D4527">
        <w:rPr>
          <w:rStyle w:val="Strong"/>
          <w:rFonts w:ascii="Sylfaen" w:hAnsi="Sylfaen" w:cs="Tahoma"/>
          <w:b w:val="0"/>
          <w:sz w:val="20"/>
          <w:szCs w:val="20"/>
          <w:lang w:val="it-IT"/>
        </w:rPr>
        <w:t>»</w:t>
      </w:r>
      <w:r w:rsidRPr="001D4527">
        <w:rPr>
          <w:rFonts w:ascii="Sylfaen" w:hAnsi="Sylfaen" w:cs="Tahoma"/>
          <w:sz w:val="20"/>
          <w:szCs w:val="20"/>
          <w:lang w:val="it-IT"/>
        </w:rPr>
        <w:t> </w:t>
      </w:r>
      <w:r w:rsidRPr="00D54BCF">
        <w:rPr>
          <w:rFonts w:ascii="Sylfaen" w:hAnsi="Sylfaen" w:cs="Tahoma"/>
          <w:sz w:val="20"/>
          <w:szCs w:val="20"/>
        </w:rPr>
        <w:t>հանրապետական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գիտական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նստաշրջան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Երևան</w:t>
      </w:r>
    </w:p>
    <w:p w:rsidR="00741412" w:rsidRPr="001D4527" w:rsidRDefault="00741412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1D4527">
        <w:rPr>
          <w:rFonts w:ascii="Sylfaen" w:hAnsi="Sylfaen" w:cs="Tahoma"/>
          <w:sz w:val="20"/>
          <w:szCs w:val="20"/>
          <w:lang w:val="it-IT"/>
        </w:rPr>
        <w:t>2017 - «</w:t>
      </w:r>
      <w:r w:rsidRPr="00D54BCF">
        <w:rPr>
          <w:rFonts w:ascii="Sylfaen" w:hAnsi="Sylfaen" w:cs="Tahoma"/>
          <w:sz w:val="20"/>
          <w:szCs w:val="20"/>
        </w:rPr>
        <w:t>Լեզու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խոսք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իրականություն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» </w:t>
      </w:r>
      <w:r w:rsidRPr="00D54BCF">
        <w:rPr>
          <w:rFonts w:ascii="Sylfaen" w:hAnsi="Sylfaen" w:cs="Tahoma"/>
          <w:sz w:val="20"/>
          <w:szCs w:val="20"/>
        </w:rPr>
        <w:t>միջազգային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գի</w:t>
      </w:r>
      <w:r w:rsidRPr="001D4527">
        <w:rPr>
          <w:rFonts w:ascii="Sylfaen" w:hAnsi="Sylfaen" w:cs="Tahoma"/>
          <w:sz w:val="20"/>
          <w:szCs w:val="20"/>
          <w:lang w:val="it-IT"/>
        </w:rPr>
        <w:softHyphen/>
      </w:r>
      <w:r w:rsidRPr="00D54BCF">
        <w:rPr>
          <w:rFonts w:ascii="Sylfaen" w:hAnsi="Sylfaen" w:cs="Tahoma"/>
          <w:sz w:val="20"/>
          <w:szCs w:val="20"/>
        </w:rPr>
        <w:t>տա</w:t>
      </w:r>
      <w:r w:rsidRPr="001D4527">
        <w:rPr>
          <w:rFonts w:ascii="Sylfaen" w:hAnsi="Sylfaen" w:cs="Tahoma"/>
          <w:sz w:val="20"/>
          <w:szCs w:val="20"/>
          <w:lang w:val="it-IT"/>
        </w:rPr>
        <w:softHyphen/>
      </w:r>
      <w:r w:rsidRPr="00D54BCF">
        <w:rPr>
          <w:rFonts w:ascii="Sylfaen" w:hAnsi="Sylfaen" w:cs="Tahoma"/>
          <w:sz w:val="20"/>
          <w:szCs w:val="20"/>
        </w:rPr>
        <w:t>ժողով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Վանաձոր</w:t>
      </w:r>
    </w:p>
    <w:p w:rsidR="00741412" w:rsidRPr="001D4527" w:rsidRDefault="00741412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1D4527">
        <w:rPr>
          <w:rFonts w:ascii="Sylfaen" w:hAnsi="Sylfaen" w:cs="Tahoma"/>
          <w:sz w:val="20"/>
          <w:szCs w:val="20"/>
          <w:lang w:val="it-IT"/>
        </w:rPr>
        <w:t>2018 - «</w:t>
      </w:r>
      <w:r w:rsidRPr="00D54BCF">
        <w:rPr>
          <w:rFonts w:ascii="Sylfaen" w:hAnsi="Sylfaen" w:cs="Tahoma"/>
          <w:sz w:val="20"/>
          <w:szCs w:val="20"/>
        </w:rPr>
        <w:t>Հայերենագիտության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արդի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խնդիրներ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» </w:t>
      </w:r>
      <w:r w:rsidRPr="00D54BCF">
        <w:rPr>
          <w:rFonts w:ascii="Sylfaen" w:hAnsi="Sylfaen" w:cs="Tahoma"/>
          <w:sz w:val="20"/>
          <w:szCs w:val="20"/>
        </w:rPr>
        <w:t>խորագրով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առցանց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գիտաժողով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Երևան</w:t>
      </w:r>
    </w:p>
    <w:p w:rsidR="00741412" w:rsidRPr="001D4527" w:rsidRDefault="00741412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  <w:r w:rsidRPr="001D4527">
        <w:rPr>
          <w:rFonts w:ascii="Sylfaen" w:hAnsi="Sylfaen" w:cs="Tahoma"/>
          <w:sz w:val="20"/>
          <w:szCs w:val="20"/>
          <w:lang w:val="it-IT"/>
        </w:rPr>
        <w:t xml:space="preserve">2018 – </w:t>
      </w:r>
      <w:r w:rsidR="006E6C2A" w:rsidRPr="00D54BCF">
        <w:rPr>
          <w:rFonts w:ascii="Sylfaen" w:hAnsi="Sylfaen"/>
          <w:sz w:val="20"/>
          <w:szCs w:val="20"/>
          <w:lang w:val="it-IT"/>
        </w:rPr>
        <w:t>«</w:t>
      </w:r>
      <w:r w:rsidRPr="00D54BCF">
        <w:rPr>
          <w:rFonts w:ascii="Sylfaen" w:hAnsi="Sylfaen" w:cs="Tahoma"/>
          <w:sz w:val="20"/>
          <w:szCs w:val="20"/>
        </w:rPr>
        <w:t>Հայ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մշակույթի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ոսկեդարը</w:t>
      </w:r>
      <w:r w:rsidR="006E6C2A" w:rsidRPr="00D54BCF">
        <w:rPr>
          <w:rFonts w:ascii="Sylfaen" w:hAnsi="Sylfaen" w:cs="Tahoma"/>
          <w:sz w:val="20"/>
          <w:szCs w:val="20"/>
          <w:lang w:val="it-IT"/>
        </w:rPr>
        <w:t>»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="006E6C2A" w:rsidRPr="00D54BCF">
        <w:rPr>
          <w:rFonts w:ascii="Sylfaen" w:hAnsi="Sylfaen" w:cs="Tahoma"/>
          <w:sz w:val="20"/>
          <w:szCs w:val="20"/>
        </w:rPr>
        <w:t>միջազգային</w:t>
      </w:r>
      <w:r w:rsidR="006E6C2A"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="006E6C2A" w:rsidRPr="00D54BCF">
        <w:rPr>
          <w:rFonts w:ascii="Sylfaen" w:hAnsi="Sylfaen" w:cs="Tahoma"/>
          <w:sz w:val="20"/>
          <w:szCs w:val="20"/>
        </w:rPr>
        <w:t>գիտաժողով</w:t>
      </w:r>
      <w:r w:rsidR="006E6C2A"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="006E6C2A" w:rsidRPr="00D54BCF">
        <w:rPr>
          <w:rFonts w:ascii="Sylfaen" w:hAnsi="Sylfaen" w:cs="Tahoma"/>
          <w:sz w:val="20"/>
          <w:szCs w:val="20"/>
        </w:rPr>
        <w:t>Մոսկվա</w:t>
      </w:r>
    </w:p>
    <w:p w:rsidR="006E6C2A" w:rsidRPr="001D4527" w:rsidRDefault="006E6C2A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</w:p>
    <w:p w:rsidR="006E6C2A" w:rsidRPr="001D4527" w:rsidRDefault="006E6C2A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</w:p>
    <w:p w:rsidR="006E6C2A" w:rsidRPr="001D4527" w:rsidRDefault="006E6C2A" w:rsidP="008A3895">
      <w:pPr>
        <w:ind w:left="709" w:hanging="709"/>
        <w:jc w:val="both"/>
        <w:rPr>
          <w:rFonts w:ascii="Sylfaen" w:hAnsi="Sylfaen" w:cs="Tahoma"/>
          <w:sz w:val="20"/>
          <w:szCs w:val="20"/>
          <w:lang w:val="it-IT"/>
        </w:rPr>
      </w:pPr>
    </w:p>
    <w:p w:rsidR="006E6C2A" w:rsidRPr="001D4527" w:rsidRDefault="006E6C2A" w:rsidP="008A3895">
      <w:pPr>
        <w:ind w:left="709" w:hanging="709"/>
        <w:jc w:val="both"/>
        <w:rPr>
          <w:rFonts w:ascii="Sylfaen" w:hAnsi="Sylfaen" w:cs="Tahoma"/>
          <w:b/>
          <w:sz w:val="20"/>
          <w:szCs w:val="20"/>
          <w:lang w:val="it-IT"/>
        </w:rPr>
      </w:pPr>
      <w:r w:rsidRPr="00D54BCF">
        <w:rPr>
          <w:rFonts w:ascii="Sylfaen" w:hAnsi="Sylfaen" w:cs="Tahoma"/>
          <w:b/>
          <w:sz w:val="20"/>
          <w:szCs w:val="20"/>
        </w:rPr>
        <w:t>Մասնակցություն</w:t>
      </w:r>
      <w:r w:rsidRPr="001D4527">
        <w:rPr>
          <w:rFonts w:ascii="Sylfaen" w:hAnsi="Sylfaen" w:cs="Tahoma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b/>
          <w:sz w:val="20"/>
          <w:szCs w:val="20"/>
        </w:rPr>
        <w:t>գիտական</w:t>
      </w:r>
      <w:r w:rsidRPr="001D4527">
        <w:rPr>
          <w:rFonts w:ascii="Sylfaen" w:hAnsi="Sylfaen" w:cs="Tahoma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b/>
          <w:sz w:val="20"/>
          <w:szCs w:val="20"/>
        </w:rPr>
        <w:t>աստիճանաշնորհման</w:t>
      </w:r>
      <w:r w:rsidRPr="001D4527">
        <w:rPr>
          <w:rFonts w:ascii="Sylfaen" w:hAnsi="Sylfaen" w:cs="Tahoma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b/>
          <w:sz w:val="20"/>
          <w:szCs w:val="20"/>
        </w:rPr>
        <w:t>գործընթացին</w:t>
      </w:r>
    </w:p>
    <w:p w:rsidR="006E6C2A" w:rsidRPr="001D4527" w:rsidRDefault="006E6C2A" w:rsidP="008A3895">
      <w:pPr>
        <w:ind w:left="709" w:hanging="709"/>
        <w:jc w:val="both"/>
        <w:rPr>
          <w:rFonts w:ascii="Sylfaen" w:hAnsi="Sylfaen" w:cs="Tahoma"/>
          <w:b/>
          <w:sz w:val="20"/>
          <w:szCs w:val="20"/>
          <w:lang w:val="it-IT"/>
        </w:rPr>
      </w:pPr>
    </w:p>
    <w:p w:rsidR="006E6C2A" w:rsidRPr="001D4527" w:rsidRDefault="006E6C2A" w:rsidP="006E6C2A">
      <w:pPr>
        <w:ind w:left="709"/>
        <w:jc w:val="both"/>
        <w:rPr>
          <w:rFonts w:ascii="Sylfaen" w:hAnsi="Sylfaen" w:cs="Tahoma"/>
          <w:sz w:val="20"/>
          <w:szCs w:val="20"/>
          <w:lang w:val="it-IT"/>
        </w:rPr>
      </w:pPr>
      <w:r w:rsidRPr="00D54BCF">
        <w:rPr>
          <w:rFonts w:ascii="Sylfaen" w:hAnsi="Sylfaen" w:cs="Tahoma"/>
          <w:sz w:val="20"/>
          <w:szCs w:val="20"/>
        </w:rPr>
        <w:t>ՀՀ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ԳԱԱ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Հ</w:t>
      </w:r>
      <w:r w:rsidRPr="001D4527">
        <w:rPr>
          <w:rFonts w:ascii="Sylfaen" w:hAnsi="Sylfaen" w:cs="Tahoma"/>
          <w:sz w:val="20"/>
          <w:szCs w:val="20"/>
          <w:lang w:val="it-IT"/>
        </w:rPr>
        <w:t>.</w:t>
      </w:r>
      <w:r w:rsidRPr="00D54BCF">
        <w:rPr>
          <w:rFonts w:ascii="Sylfaen" w:hAnsi="Sylfaen" w:cs="Tahoma"/>
          <w:sz w:val="20"/>
          <w:szCs w:val="20"/>
        </w:rPr>
        <w:t>Աճառյանի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անվան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լեզվի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ինստիտուտում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գործող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Լեզվաբանություն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– 019 </w:t>
      </w:r>
      <w:r w:rsidRPr="00D54BCF">
        <w:rPr>
          <w:rFonts w:ascii="Sylfaen" w:hAnsi="Sylfaen" w:cs="Tahoma"/>
          <w:sz w:val="20"/>
          <w:szCs w:val="20"/>
        </w:rPr>
        <w:t>մասնագիտական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խորհուրդ</w:t>
      </w:r>
      <w:r w:rsidRPr="001D4527">
        <w:rPr>
          <w:rFonts w:ascii="Sylfaen" w:hAnsi="Sylfaen" w:cs="Tahoma"/>
          <w:sz w:val="20"/>
          <w:szCs w:val="20"/>
          <w:lang w:val="it-IT"/>
        </w:rPr>
        <w:t xml:space="preserve">, </w:t>
      </w:r>
      <w:r w:rsidRPr="00D54BCF">
        <w:rPr>
          <w:rFonts w:ascii="Sylfaen" w:hAnsi="Sylfaen" w:cs="Tahoma"/>
          <w:sz w:val="20"/>
          <w:szCs w:val="20"/>
        </w:rPr>
        <w:t>նախագահ</w:t>
      </w:r>
    </w:p>
    <w:p w:rsidR="00741412" w:rsidRPr="00D54BCF" w:rsidRDefault="00741412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1D4527">
        <w:rPr>
          <w:rFonts w:ascii="Sylfaen" w:hAnsi="Sylfaen" w:cs="Tahoma"/>
          <w:sz w:val="20"/>
          <w:szCs w:val="20"/>
          <w:lang w:val="it-IT"/>
        </w:rPr>
        <w:t xml:space="preserve"> </w:t>
      </w:r>
    </w:p>
    <w:p w:rsidR="002F50B4" w:rsidRPr="00D54BCF" w:rsidRDefault="002F50B4" w:rsidP="008A3895">
      <w:pPr>
        <w:ind w:left="709" w:hanging="709"/>
        <w:jc w:val="both"/>
        <w:rPr>
          <w:rFonts w:ascii="Sylfaen" w:hAnsi="Sylfaen"/>
          <w:bCs/>
          <w:iCs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741412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/>
          <w:b/>
          <w:sz w:val="20"/>
          <w:szCs w:val="20"/>
          <w:lang w:val="it-IT"/>
        </w:rPr>
        <w:t xml:space="preserve">Դրամաշնորհներ </w:t>
      </w:r>
    </w:p>
    <w:p w:rsidR="00741412" w:rsidRPr="00D54BCF" w:rsidRDefault="00741412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6E6C2A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2013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–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 </w:t>
      </w:r>
      <w:r w:rsidRPr="00D54BCF">
        <w:rPr>
          <w:rFonts w:ascii="Sylfaen" w:hAnsi="Sylfaen"/>
          <w:sz w:val="20"/>
          <w:szCs w:val="20"/>
          <w:lang w:val="it-IT"/>
        </w:rPr>
        <w:t>Գեղարքունիքի մարզի բարբառային համապատկեր, ՀՀ ԿԳՆ ԳՊԿ դրամաշնորհ</w:t>
      </w:r>
    </w:p>
    <w:p w:rsidR="006E6C2A" w:rsidRPr="00D54BCF" w:rsidRDefault="006E6C2A" w:rsidP="006E6C2A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 xml:space="preserve">2015 </w:t>
      </w:r>
      <w:r w:rsidR="00C75507" w:rsidRPr="00D54BCF">
        <w:rPr>
          <w:rFonts w:ascii="Sylfaen" w:hAnsi="Sylfaen"/>
          <w:sz w:val="20"/>
          <w:szCs w:val="20"/>
          <w:lang w:val="it-IT"/>
        </w:rPr>
        <w:t xml:space="preserve">- </w:t>
      </w:r>
      <w:r w:rsidRPr="00D54BCF">
        <w:rPr>
          <w:rFonts w:ascii="Sylfaen" w:hAnsi="Sylfaen"/>
          <w:sz w:val="20"/>
          <w:szCs w:val="20"/>
          <w:lang w:val="it-IT"/>
        </w:rPr>
        <w:t>Կոտայքի մարզի բարբառային համապատկեր, ՀՀ ԿԳՆ ԳՊԿ դրամաշնորհ</w:t>
      </w:r>
    </w:p>
    <w:p w:rsidR="006E6C2A" w:rsidRPr="00D54BCF" w:rsidRDefault="006E6C2A" w:rsidP="006E6C2A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54BCF">
        <w:rPr>
          <w:rFonts w:ascii="Sylfaen" w:hAnsi="Sylfaen"/>
          <w:sz w:val="20"/>
          <w:szCs w:val="20"/>
          <w:lang w:val="it-IT"/>
        </w:rPr>
        <w:t>2018 - Արագածոտնի մարզի բարբառային համապատկեր, ՀՀ ԿԳՆ ԳՊԿ դրամաշնորհ</w:t>
      </w:r>
    </w:p>
    <w:p w:rsidR="006E6C2A" w:rsidRPr="00D54BCF" w:rsidRDefault="006E6C2A" w:rsidP="006E6C2A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54BCF" w:rsidRDefault="004F6C05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D54BCF">
        <w:rPr>
          <w:rFonts w:ascii="Sylfaen" w:hAnsi="Sylfaen" w:cs="Sylfaen"/>
          <w:b/>
          <w:sz w:val="20"/>
          <w:szCs w:val="20"/>
        </w:rPr>
        <w:t>Խմբագրական</w:t>
      </w:r>
      <w:r w:rsidRPr="00D54BCF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D54BCF">
        <w:rPr>
          <w:rFonts w:ascii="Sylfaen" w:hAnsi="Sylfaen" w:cs="Sylfaen"/>
          <w:b/>
          <w:sz w:val="20"/>
          <w:szCs w:val="20"/>
        </w:rPr>
        <w:t>գործունեություն</w:t>
      </w:r>
      <w:r w:rsidRPr="00D54BCF">
        <w:rPr>
          <w:rFonts w:ascii="Sylfaen" w:hAnsi="Sylfaen" w:cs="Sylfaen"/>
          <w:b/>
          <w:sz w:val="20"/>
          <w:szCs w:val="20"/>
          <w:lang w:val="it-IT"/>
        </w:rPr>
        <w:t xml:space="preserve">. </w:t>
      </w:r>
      <w:r w:rsidRPr="00D54BCF">
        <w:rPr>
          <w:rFonts w:ascii="Sylfaen" w:hAnsi="Sylfaen" w:cs="Sylfaen"/>
          <w:b/>
          <w:sz w:val="20"/>
          <w:szCs w:val="20"/>
        </w:rPr>
        <w:t>հանդեսներ</w:t>
      </w:r>
    </w:p>
    <w:p w:rsidR="00C75507" w:rsidRPr="00D54BCF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1F2F31" w:rsidRPr="00D54BCF" w:rsidRDefault="001F2F31" w:rsidP="008A3895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  <w:r w:rsidRPr="00D54BCF">
        <w:rPr>
          <w:rFonts w:ascii="Sylfaen" w:hAnsi="Sylfaen" w:cs="Sylfaen"/>
          <w:sz w:val="20"/>
          <w:szCs w:val="20"/>
          <w:lang w:val="it-IT"/>
        </w:rPr>
        <w:t>«</w:t>
      </w:r>
      <w:r w:rsidR="006E6C2A" w:rsidRPr="00D54BCF">
        <w:rPr>
          <w:rFonts w:ascii="Sylfaen" w:hAnsi="Sylfaen" w:cs="Sylfaen"/>
          <w:sz w:val="20"/>
          <w:szCs w:val="20"/>
          <w:lang w:val="it-IT"/>
        </w:rPr>
        <w:t>Բանբեր հայագիտության</w:t>
      </w:r>
      <w:r w:rsidRPr="00D54BCF">
        <w:rPr>
          <w:rFonts w:ascii="Sylfaen" w:hAnsi="Sylfaen" w:cs="Sylfaen"/>
          <w:sz w:val="20"/>
          <w:szCs w:val="20"/>
          <w:lang w:val="it-IT"/>
        </w:rPr>
        <w:t>» հանդես (</w:t>
      </w:r>
      <w:r w:rsidR="006E6C2A" w:rsidRPr="00D54BCF">
        <w:rPr>
          <w:rFonts w:ascii="Sylfaen" w:hAnsi="Sylfaen" w:cs="Sylfaen"/>
          <w:sz w:val="20"/>
          <w:szCs w:val="20"/>
          <w:lang w:val="it-IT"/>
        </w:rPr>
        <w:t>խմբագրական խորհրդի անդամ</w:t>
      </w:r>
      <w:r w:rsidRPr="00D54BCF">
        <w:rPr>
          <w:rFonts w:ascii="Sylfaen" w:hAnsi="Sylfaen" w:cs="Sylfaen"/>
          <w:sz w:val="20"/>
          <w:szCs w:val="20"/>
          <w:lang w:val="it-IT"/>
        </w:rPr>
        <w:t>)</w:t>
      </w:r>
    </w:p>
    <w:p w:rsidR="001F2F31" w:rsidRPr="00D54BCF" w:rsidRDefault="001F2F31" w:rsidP="008A3895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  <w:r w:rsidRPr="00D54BCF">
        <w:rPr>
          <w:rFonts w:ascii="Sylfaen" w:hAnsi="Sylfaen" w:cs="Sylfaen"/>
          <w:sz w:val="20"/>
          <w:szCs w:val="20"/>
          <w:lang w:val="it-IT"/>
        </w:rPr>
        <w:t>«Լրաբեր հասարակական գիտությունների»</w:t>
      </w:r>
      <w:r w:rsidRPr="00D54BCF">
        <w:rPr>
          <w:rFonts w:ascii="Sylfaen" w:hAnsi="Sylfaen" w:cs="Sylfaen"/>
          <w:sz w:val="20"/>
          <w:szCs w:val="20"/>
          <w:lang w:val="hy-AM"/>
        </w:rPr>
        <w:t xml:space="preserve"> հանդես (</w:t>
      </w:r>
      <w:r w:rsidR="006E6C2A" w:rsidRPr="00D54BCF">
        <w:rPr>
          <w:rFonts w:ascii="Sylfaen" w:hAnsi="Sylfaen" w:cs="Sylfaen"/>
          <w:sz w:val="20"/>
          <w:szCs w:val="20"/>
          <w:lang w:val="it-IT"/>
        </w:rPr>
        <w:t>խմբագրական խորհրդի անդամ</w:t>
      </w:r>
      <w:r w:rsidRPr="00D54BCF">
        <w:rPr>
          <w:rFonts w:ascii="Sylfaen" w:hAnsi="Sylfaen" w:cs="Sylfaen"/>
          <w:sz w:val="20"/>
          <w:szCs w:val="20"/>
          <w:lang w:val="hy-AM"/>
        </w:rPr>
        <w:t>)</w:t>
      </w:r>
    </w:p>
    <w:p w:rsidR="006E6C2A" w:rsidRPr="00D54BCF" w:rsidRDefault="006E6C2A" w:rsidP="008A3895">
      <w:pPr>
        <w:ind w:left="709" w:hanging="709"/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D54BCF">
        <w:rPr>
          <w:rFonts w:ascii="Sylfaen" w:hAnsi="Sylfaen" w:cs="Sylfaen"/>
          <w:sz w:val="20"/>
          <w:szCs w:val="20"/>
          <w:lang w:val="it-IT"/>
        </w:rPr>
        <w:t xml:space="preserve">«Պատմաբանասիրական հանդես» </w:t>
      </w:r>
      <w:r w:rsidRPr="00D54BCF">
        <w:rPr>
          <w:rFonts w:ascii="Sylfaen" w:hAnsi="Sylfaen" w:cs="Sylfaen"/>
          <w:sz w:val="20"/>
          <w:szCs w:val="20"/>
          <w:lang w:val="hy-AM"/>
        </w:rPr>
        <w:t>(</w:t>
      </w:r>
      <w:r w:rsidRPr="00D54BCF">
        <w:rPr>
          <w:rFonts w:ascii="Sylfaen" w:hAnsi="Sylfaen" w:cs="Sylfaen"/>
          <w:sz w:val="20"/>
          <w:szCs w:val="20"/>
          <w:lang w:val="it-IT"/>
        </w:rPr>
        <w:t>խմբագրական խորհրդի անդամ</w:t>
      </w:r>
      <w:r w:rsidRPr="00D54BCF">
        <w:rPr>
          <w:rFonts w:ascii="Sylfaen" w:hAnsi="Sylfaen" w:cs="Sylfaen"/>
          <w:sz w:val="20"/>
          <w:szCs w:val="20"/>
          <w:lang w:val="hy-AM"/>
        </w:rPr>
        <w:t>)</w:t>
      </w:r>
    </w:p>
    <w:p w:rsidR="00F30202" w:rsidRPr="001D4527" w:rsidRDefault="00F30202" w:rsidP="00DA315E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1D4527" w:rsidRDefault="00C75507" w:rsidP="008A3895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1D4527" w:rsidRDefault="000E4D57" w:rsidP="008A389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1D4527">
        <w:rPr>
          <w:rFonts w:ascii="Sylfaen" w:hAnsi="Sylfaen" w:cs="Sylfaen"/>
          <w:b/>
          <w:sz w:val="20"/>
          <w:szCs w:val="20"/>
          <w:lang w:val="hy-AM"/>
        </w:rPr>
        <w:lastRenderedPageBreak/>
        <w:t>Հ</w:t>
      </w:r>
      <w:r w:rsidR="00C75507" w:rsidRPr="001D4527">
        <w:rPr>
          <w:rFonts w:ascii="Sylfaen" w:hAnsi="Sylfaen" w:cs="Sylfaen"/>
          <w:b/>
          <w:sz w:val="20"/>
          <w:szCs w:val="20"/>
          <w:lang w:val="hy-AM"/>
        </w:rPr>
        <w:t>րատարակություններ</w:t>
      </w:r>
    </w:p>
    <w:p w:rsidR="00C75507" w:rsidRPr="001D4527" w:rsidRDefault="00C75507" w:rsidP="008A3895">
      <w:pPr>
        <w:jc w:val="both"/>
        <w:rPr>
          <w:rFonts w:ascii="Sylfaen" w:hAnsi="Sylfaen"/>
          <w:sz w:val="20"/>
          <w:szCs w:val="20"/>
          <w:lang w:val="hy-AM"/>
        </w:rPr>
      </w:pPr>
    </w:p>
    <w:p w:rsidR="00DA315E" w:rsidRPr="001D4527" w:rsidRDefault="00DA315E" w:rsidP="008A389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1D4527">
        <w:rPr>
          <w:rFonts w:ascii="Sylfaen" w:hAnsi="Sylfaen"/>
          <w:b/>
          <w:sz w:val="20"/>
          <w:szCs w:val="20"/>
          <w:lang w:val="hy-AM"/>
        </w:rPr>
        <w:t>Մենագրություններ</w:t>
      </w:r>
    </w:p>
    <w:p w:rsidR="00DA315E" w:rsidRPr="001D4527" w:rsidRDefault="00DA315E" w:rsidP="008A3895">
      <w:pPr>
        <w:jc w:val="both"/>
        <w:rPr>
          <w:rFonts w:ascii="Sylfaen" w:hAnsi="Sylfaen"/>
          <w:b/>
          <w:sz w:val="20"/>
          <w:szCs w:val="20"/>
          <w:lang w:val="hy-AM"/>
        </w:rPr>
      </w:pP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1.Ուղղագրական և կետադրական ուղեցույց  /օժանդակ ձեռնարկ աշակերտների, դիմորդների և ուսանողներ համար/,  Երևան, 1998թ., 122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2. Բաղադրյալ բառերի ուղղագրական բառարան, Երևան, 1999 թ, 73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3. Մեսրոպյան Է, Ե գրերի ուղղագրությունը և հնչյունական արժեքը, Երևան, 2006 թ., 101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4.</w:t>
      </w:r>
      <w:hyperlink r:id="rId9" w:history="1">
        <w:r w:rsidRPr="001D4527">
          <w:rPr>
            <w:rStyle w:val="Hyperlink"/>
            <w:rFonts w:ascii="Sylfaen" w:hAnsi="Sylfaen" w:cs="Tahoma"/>
            <w:color w:val="auto"/>
            <w:sz w:val="20"/>
            <w:szCs w:val="20"/>
            <w:u w:val="none"/>
            <w:lang w:val="hy-AM"/>
          </w:rPr>
          <w:t>  Քավառա խանաք-չանաք /զվարճապատումներ Բայազետի բարբառով/, Երևան,  2009 թ.</w:t>
        </w:r>
      </w:hyperlink>
      <w:r w:rsidRPr="001D4527">
        <w:rPr>
          <w:rFonts w:ascii="Sylfaen" w:hAnsi="Sylfaen" w:cs="Tahoma"/>
          <w:sz w:val="20"/>
          <w:szCs w:val="20"/>
          <w:lang w:val="hy-AM"/>
        </w:rPr>
        <w:t>, 232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5. Գիտելիքների նվազագույն պաշար /ժամանակակից հայոց լեզու/, Մեթոդական ձեռնարկ /համահեղինակ՝ Թ.Ասոյան/, Երևան, 2010 թ., 44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6. </w:t>
      </w:r>
      <w:hyperlink r:id="rId10" w:history="1">
        <w:r w:rsidRPr="001D4527">
          <w:rPr>
            <w:rStyle w:val="Hyperlink"/>
            <w:rFonts w:ascii="Sylfaen" w:hAnsi="Sylfaen" w:cs="Tahoma"/>
            <w:color w:val="auto"/>
            <w:sz w:val="20"/>
            <w:szCs w:val="20"/>
            <w:u w:val="none"/>
            <w:lang w:val="hy-AM"/>
          </w:rPr>
          <w:t xml:space="preserve">Հայ բարբառագիտության հարցեր, Երևան, 2014թ., 232 էջ </w:t>
        </w:r>
      </w:hyperlink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7.  Բայազետի  բարբառը և նրա լեզվական առնչությունները  շրջակա բարբառների հետ, Երևան 2016թ., 534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8. Քրդերեն – հայերեն, հայերեն – քրդերեն գործնական բառարան, Երևան, «Ասողիկ», 2016, 590 էջ, /համահեղինակներ՝ Աբրահամյան Ա.Ա., Մխիթարյան Գ.Մ./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9. Հայաստանի Հանրապետության բարբառային համապատկեր. Գիրք 1. Գեղարքունիքի մարզ, Երևան, «Ասողիկ», 2018, 402 էջ</w:t>
      </w:r>
    </w:p>
    <w:p w:rsidR="00DA315E" w:rsidRPr="001D4527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  <w:lang w:val="hy-AM"/>
        </w:rPr>
      </w:pPr>
      <w:r w:rsidRPr="001D4527">
        <w:rPr>
          <w:rFonts w:ascii="Sylfaen" w:hAnsi="Sylfaen" w:cs="Tahoma"/>
          <w:sz w:val="20"/>
          <w:szCs w:val="20"/>
          <w:lang w:val="hy-AM"/>
        </w:rPr>
        <w:t>10. Գրական արևմտահայերենի և ՀՀ տարածքում գործառող Կը ճյուղի բարբառների առնչությունները, Երևան, «Ասողիկ», 2016, 240 էջ, /համահեղինակներ՝ Ա.Աբրահամյան, Ջ.Բառնասյան, Հ.Խաչատրյան/</w:t>
      </w:r>
    </w:p>
    <w:p w:rsidR="00DA315E" w:rsidRPr="001D4527" w:rsidRDefault="00DA315E" w:rsidP="008A3895">
      <w:pPr>
        <w:jc w:val="both"/>
        <w:rPr>
          <w:rFonts w:ascii="Sylfaen" w:hAnsi="Sylfaen"/>
          <w:b/>
          <w:sz w:val="20"/>
          <w:szCs w:val="20"/>
          <w:lang w:val="hy-AM"/>
        </w:rPr>
      </w:pPr>
    </w:p>
    <w:p w:rsidR="00DA315E" w:rsidRPr="00D54BCF" w:rsidRDefault="00DA315E" w:rsidP="008A3895">
      <w:pPr>
        <w:jc w:val="both"/>
        <w:rPr>
          <w:rFonts w:ascii="Sylfaen" w:hAnsi="Sylfaen"/>
          <w:b/>
          <w:sz w:val="20"/>
          <w:szCs w:val="20"/>
        </w:rPr>
      </w:pPr>
      <w:r w:rsidRPr="00D54BCF">
        <w:rPr>
          <w:rFonts w:ascii="Sylfaen" w:hAnsi="Sylfaen"/>
          <w:b/>
          <w:sz w:val="20"/>
          <w:szCs w:val="20"/>
        </w:rPr>
        <w:t>Հոդվածներ</w:t>
      </w:r>
    </w:p>
    <w:p w:rsidR="00DA315E" w:rsidRPr="00D54BCF" w:rsidRDefault="00DA315E" w:rsidP="008A3895">
      <w:pPr>
        <w:jc w:val="both"/>
        <w:rPr>
          <w:rFonts w:ascii="Sylfaen" w:hAnsi="Sylfaen"/>
          <w:b/>
          <w:sz w:val="20"/>
          <w:szCs w:val="20"/>
        </w:rPr>
      </w:pPr>
    </w:p>
    <w:p w:rsidR="00DA315E" w:rsidRPr="00D54BCF" w:rsidRDefault="00DA315E" w:rsidP="00DA315E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0" w:firstLine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Հնչյունափոխության տեսակները հայերենում</w:t>
      </w:r>
      <w:r w:rsidRPr="00D54BCF">
        <w:rPr>
          <w:rFonts w:ascii="Sylfaen" w:hAnsi="Sylfaen" w:cs="Tahoma"/>
          <w:sz w:val="20"/>
          <w:szCs w:val="20"/>
        </w:rPr>
        <w:t>  /Երիտասարդ լեզվաբանների հանրապետական 5-րդ գիտաժողովի նյութեր/ , Երևան, 1986 թ., էջ 50-52</w:t>
      </w:r>
    </w:p>
    <w:p w:rsidR="00DA315E" w:rsidRPr="00D54BCF" w:rsidRDefault="00DA315E" w:rsidP="00DA315E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0" w:firstLine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Հնչյունափոխության հիմնական ուղղությունները հայերենի բաղաձայնական խմբերում </w:t>
      </w:r>
      <w:r w:rsidRPr="00D54BCF">
        <w:rPr>
          <w:rFonts w:ascii="Sylfaen" w:hAnsi="Sylfaen" w:cs="Tahoma"/>
          <w:sz w:val="20"/>
          <w:szCs w:val="20"/>
        </w:rPr>
        <w:t> /Երիտասարդ լեզվաբանների հանրապետական 6-րդ գիտաժողովի նյութեր/, Երևան , 1988թ., էջ 66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Fonts w:ascii="Sylfaen" w:hAnsi="Sylfaen" w:cs="Tahoma"/>
          <w:sz w:val="20"/>
          <w:szCs w:val="20"/>
        </w:rPr>
        <w:t>3. Հնչյունների համակցական փոփոխությունները և նրանց հարաբերությունները այլ հնչյունափոխություններին, Լրաբեր հասարակական գիտությունների, Երևան, 1989 թ.,</w:t>
      </w:r>
      <w:r w:rsidRPr="00D54BCF">
        <w:rPr>
          <w:rFonts w:ascii="Sylfaen" w:hAnsi="Sylfaen"/>
          <w:sz w:val="20"/>
          <w:szCs w:val="20"/>
        </w:rPr>
        <w:t xml:space="preserve"> </w:t>
      </w:r>
      <w:r w:rsidRPr="00D54BCF">
        <w:rPr>
          <w:rFonts w:ascii="Sylfaen" w:hAnsi="Sylfaen" w:cs="Tahoma"/>
          <w:sz w:val="20"/>
          <w:szCs w:val="20"/>
        </w:rPr>
        <w:t>N4, էջ 64-69</w:t>
      </w:r>
    </w:p>
    <w:p w:rsidR="00DA315E" w:rsidRPr="00D54BCF" w:rsidRDefault="00DA315E" w:rsidP="00DA315E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ind w:left="0" w:firstLine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Բայի սեռի քերականական կարգի արտահայտությունը Բայազետի բարբառում, 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Գավառ, 1996թ., էջ 36-38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5. Տղամարդկանց և կանանց լեզվական առանձնահատկությունների մասին (ըստ Բայազետի բարբառի ընձեռած լեզվական նյութի)</w:t>
      </w:r>
      <w:r w:rsidRPr="00D54BCF">
        <w:rPr>
          <w:rFonts w:ascii="Sylfaen" w:hAnsi="Sylfaen" w:cs="Tahoma"/>
          <w:sz w:val="20"/>
          <w:szCs w:val="20"/>
        </w:rPr>
        <w:t>, ԳՊՀ գիտական հոդվածների ժողովածու, Գավառ, 1996թ., էջ 39-43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6. Բայազետի բարբառի բաղաձայնական համակարգի առանձնահատկությունները, 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Գավառ, 1997թ., էջ 107-109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7. Բայազետի բարբառի հնչյունաբանական մի առանձնահատկության մասին, </w:t>
      </w:r>
      <w:r w:rsidRPr="00D54BCF">
        <w:rPr>
          <w:rFonts w:ascii="Sylfaen" w:hAnsi="Sylfaen" w:cs="Tahoma"/>
          <w:sz w:val="20"/>
          <w:szCs w:val="20"/>
        </w:rPr>
        <w:t> ԳՊՀ գիտական հոդվածների ժողովածու, Գավառ, 2000թ., էջ 88-90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8. Հայերենի Ն և Մ հնչույթները բաղաձայնական կապակցություններում,  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Գավառ, 2000թ., էջ 90-94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lastRenderedPageBreak/>
        <w:t>9. Բայազետի բարբառի շարահյուսական որոշ առանձնահատկությունների մասին, </w:t>
      </w:r>
      <w:r w:rsidRPr="00D54BCF">
        <w:rPr>
          <w:rFonts w:ascii="Sylfaen" w:hAnsi="Sylfaen" w:cs="Tahoma"/>
          <w:sz w:val="20"/>
          <w:szCs w:val="20"/>
        </w:rPr>
        <w:t> ԳՊՀ գիտական հոդվածների ժողովածու, Գավառ, 2001թ.,  էջ 77-78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10. Հայոց լեզվի շարահյուսության հարցեր</w:t>
      </w:r>
      <w:r w:rsidRPr="00D54BCF">
        <w:rPr>
          <w:rStyle w:val="Emphasis"/>
          <w:rFonts w:ascii="Sylfaen" w:hAnsi="Sylfaen" w:cs="Tahoma"/>
          <w:bCs/>
          <w:sz w:val="20"/>
          <w:szCs w:val="20"/>
        </w:rPr>
        <w:t>, </w:t>
      </w:r>
      <w:r w:rsidRPr="00D54BCF">
        <w:rPr>
          <w:rFonts w:ascii="Sylfaen" w:hAnsi="Sylfaen" w:cs="Tahoma"/>
          <w:sz w:val="20"/>
          <w:szCs w:val="20"/>
        </w:rPr>
        <w:t>  ԳՊՀ գիտական հոդվածների ժողովածու, Գավառ, 2003թ., էջ 126-129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11. Բայազետի բարբառի հնչյունաբանական առնչությունները պատմաաշխարհագրական առումով մերձավոր բարբառների հետ,</w:t>
      </w:r>
      <w:r w:rsidRPr="00D54BCF">
        <w:rPr>
          <w:rFonts w:ascii="Sylfaen" w:hAnsi="Sylfaen" w:cs="Tahoma"/>
          <w:sz w:val="20"/>
          <w:szCs w:val="20"/>
        </w:rPr>
        <w:t> Լեզու և լեզվաբանություն, 2003, 1, էջ 33-38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12. Մի քանի նկատառում արդի հայերենի որոշյալ դերանունների վերաբերյալ, </w:t>
      </w:r>
      <w:r w:rsidRPr="00D54BCF">
        <w:rPr>
          <w:rFonts w:ascii="Sylfaen" w:hAnsi="Sylfaen" w:cs="Tahoma"/>
          <w:sz w:val="20"/>
          <w:szCs w:val="20"/>
        </w:rPr>
        <w:t>Լեզու և լեզվաբանություն, Երևան, 2004թ, 1-2, էջ 75-83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13. Արդի հայերենի գոյականի հոլովման համակարգում դրսևորվող անկանոնությունների մաին, </w:t>
      </w:r>
      <w:r w:rsidRPr="00D54BCF">
        <w:rPr>
          <w:rFonts w:ascii="Sylfaen" w:hAnsi="Sylfaen" w:cs="Tahoma"/>
          <w:sz w:val="20"/>
          <w:szCs w:val="20"/>
        </w:rPr>
        <w:t>  ԳՊՀ գիտական հոդվածների ժողովածու, Գավառ, 2004թ., 7, էջ 140-143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14. Ձայնեղ շփականների պատմական փոփոխությունները Բայազետի բարբառում (համեմատությամբ Արարատյան, Մշո, Վանի, Դիադինի, Խոյի բարբառների,</w:t>
      </w:r>
      <w:r w:rsidRPr="00D54BCF">
        <w:rPr>
          <w:rFonts w:ascii="Sylfaen" w:hAnsi="Sylfaen" w:cs="Tahoma"/>
          <w:sz w:val="20"/>
          <w:szCs w:val="20"/>
        </w:rPr>
        <w:t> ԳՊՀ գիտական հոդվածների ժողովածու, Գավառ, 2006թ., էջ 91-93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15.  Անկանոն բայերը Բայազետի բարբառում, </w:t>
      </w:r>
      <w:r w:rsidRPr="00D54BCF">
        <w:rPr>
          <w:rFonts w:ascii="Sylfaen" w:hAnsi="Sylfaen" w:cs="Tahoma"/>
          <w:sz w:val="20"/>
          <w:szCs w:val="20"/>
        </w:rPr>
        <w:t> ԳՊՀ գիտական հոդվածների ժողովածու, Գավառ, 2006թ., էջ 93-101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16. Հոլովները Բայազետի բարբառում,</w:t>
      </w:r>
      <w:r w:rsidRPr="00D54BCF">
        <w:rPr>
          <w:rFonts w:ascii="Sylfaen" w:hAnsi="Sylfaen" w:cs="Tahoma"/>
          <w:sz w:val="20"/>
          <w:szCs w:val="20"/>
        </w:rPr>
        <w:t>   ԳՊՀ գիտական հոդվածների ժողովածու, Գավառ, 2007թ., 9, էջ 180-183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17. Գոյականի հոգնակի թվի կազմությունը Բայազետի բարբառում, </w:t>
      </w:r>
      <w:r w:rsidRPr="00D54BCF">
        <w:rPr>
          <w:rFonts w:ascii="Sylfaen" w:hAnsi="Sylfaen" w:cs="Tahoma"/>
          <w:sz w:val="20"/>
          <w:szCs w:val="20"/>
        </w:rPr>
        <w:t> Լեզու և լեզվաբանություն, Երևան, 2007թ., 1-2, էջ 3-13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18. </w:t>
      </w:r>
      <w:hyperlink r:id="rId11" w:history="1">
        <w:r w:rsidRPr="00D54BCF">
          <w:rPr>
            <w:rStyle w:val="Hyperlink"/>
            <w:rFonts w:ascii="Sylfaen" w:hAnsi="Sylfaen" w:cs="Tahoma"/>
            <w:bCs/>
            <w:color w:val="auto"/>
            <w:sz w:val="20"/>
            <w:szCs w:val="20"/>
            <w:u w:val="none"/>
          </w:rPr>
          <w:t>Հ-Խ  հնչյունների համապատասխանությունը հայերենի բարբառնե</w:t>
        </w:r>
        <w:r w:rsidRPr="00D54BCF">
          <w:rPr>
            <w:rStyle w:val="Hyperlink"/>
            <w:rFonts w:ascii="Sylfaen" w:hAnsi="Sylfaen" w:cs="Tahoma"/>
            <w:bCs/>
            <w:color w:val="auto"/>
            <w:sz w:val="20"/>
            <w:szCs w:val="20"/>
            <w:u w:val="none"/>
          </w:rPr>
          <w:softHyphen/>
          <w:t>րում,</w:t>
        </w:r>
      </w:hyperlink>
      <w:hyperlink r:id="rId12" w:history="1">
        <w:r w:rsidRPr="00D54BCF">
          <w:rPr>
            <w:rStyle w:val="Hyperlink"/>
            <w:rFonts w:ascii="Sylfaen" w:hAnsi="Sylfaen" w:cs="Tahoma"/>
            <w:color w:val="auto"/>
            <w:sz w:val="20"/>
            <w:szCs w:val="20"/>
            <w:u w:val="none"/>
          </w:rPr>
          <w:t>  Պատ</w:t>
        </w:r>
        <w:r w:rsidRPr="00D54BCF">
          <w:rPr>
            <w:rStyle w:val="Hyperlink"/>
            <w:rFonts w:ascii="Sylfaen" w:hAnsi="Sylfaen" w:cs="Tahoma"/>
            <w:color w:val="auto"/>
            <w:sz w:val="20"/>
            <w:szCs w:val="20"/>
            <w:u w:val="none"/>
          </w:rPr>
          <w:softHyphen/>
          <w:t>մաբանասիրական հանդես, Երևան, 2007թ, 3</w:t>
        </w:r>
      </w:hyperlink>
      <w:r w:rsidRPr="00D54BCF">
        <w:rPr>
          <w:rFonts w:ascii="Sylfaen" w:hAnsi="Sylfaen"/>
          <w:sz w:val="20"/>
          <w:szCs w:val="20"/>
        </w:rPr>
        <w:t>, էջ 163-172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19. Բարբառի ըմբռնումը հայ լեզվաբանության մեջ,   </w:t>
      </w:r>
      <w:r w:rsidRPr="00D54BCF">
        <w:rPr>
          <w:rFonts w:ascii="Sylfaen" w:hAnsi="Sylfaen" w:cs="Tahoma"/>
          <w:sz w:val="20"/>
          <w:szCs w:val="20"/>
        </w:rPr>
        <w:t> Մանկավարժության և հոգեբանության հիմնախնդիրներ, 2008թ., 1, էջ 150-154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Fonts w:ascii="Sylfaen" w:hAnsi="Sylfaen" w:cs="Tahoma"/>
          <w:sz w:val="20"/>
          <w:szCs w:val="20"/>
        </w:rPr>
        <w:t>20. 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Ընդհանուրհայերենյան լեզվական հատկանիշները բարբառ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նե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րում,   </w:t>
      </w:r>
      <w:r w:rsidRPr="00D54BCF">
        <w:rPr>
          <w:rFonts w:ascii="Sylfaen" w:hAnsi="Sylfaen" w:cs="Tahoma"/>
          <w:sz w:val="20"/>
          <w:szCs w:val="20"/>
        </w:rPr>
        <w:t>  Ջահուկ</w:t>
      </w:r>
      <w:r w:rsidRPr="00D54BCF">
        <w:rPr>
          <w:rFonts w:ascii="Sylfaen" w:hAnsi="Sylfaen" w:cs="Tahoma"/>
          <w:sz w:val="20"/>
          <w:szCs w:val="20"/>
        </w:rPr>
        <w:softHyphen/>
        <w:t>յանա</w:t>
      </w:r>
      <w:r w:rsidRPr="00D54BCF">
        <w:rPr>
          <w:rFonts w:ascii="Sylfaen" w:hAnsi="Sylfaen" w:cs="Tahoma"/>
          <w:sz w:val="20"/>
          <w:szCs w:val="20"/>
        </w:rPr>
        <w:softHyphen/>
        <w:t>կան ընթերցումներ -2008, Հանրապետական գիտական նստաշրջանի զեկուցումներ, Երևան, 2008թ., էջ 90-97 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21.  Հայ բարբառների ուսումնասիրության մի քանի հարցերի շուրջ</w:t>
      </w:r>
      <w:r w:rsidRPr="00D54BCF">
        <w:rPr>
          <w:rFonts w:ascii="Sylfaen" w:hAnsi="Sylfaen" w:cs="Tahoma"/>
          <w:sz w:val="20"/>
          <w:szCs w:val="20"/>
        </w:rPr>
        <w:t>       Լեզու և լեզվաբանություն, Երևան,  2008թ., 2 , էջ 7-14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22. Առկայացման կարգը Բայազետի բարբառում` համեմատությամբ հարևան բարբառների,  </w:t>
      </w:r>
      <w:r w:rsidRPr="00D54BCF">
        <w:rPr>
          <w:rFonts w:ascii="Sylfaen" w:hAnsi="Sylfaen" w:cs="Tahoma"/>
          <w:sz w:val="20"/>
          <w:szCs w:val="20"/>
        </w:rPr>
        <w:t> Հայոց լեզվի պատմության հարցեր Միջազգային հայերենագիտական ութերորդ գիտաժողովի զեկուցումներ, Ստեփանակերտ, 2008թ., էջ 114-118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23. Ի հոլովումը Բայազետի բարբառում (պատմաաշխարհագրականորեն մերձավոր բարբառների հետ համեմատությամբ), </w:t>
      </w:r>
      <w:r w:rsidRPr="00D54BCF">
        <w:rPr>
          <w:rFonts w:ascii="Sylfaen" w:hAnsi="Sylfaen" w:cs="Tahoma"/>
          <w:sz w:val="20"/>
          <w:szCs w:val="20"/>
        </w:rPr>
        <w:t> ԳՊՀ գիտական հոդվածների ժողովածու, Հումանիտար գիտություններ, Գավառ, 2008թ., 10, էջ 264-270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 xml:space="preserve">24. Առաջին և երկրորդ դեմքերի անձնական դերանունների տրական հոլովաձևերը Բայազետի բարբառում (պատմաաշխարհագրականորեն մերձավոր բարբառների համեմատությամբ), 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Հումանիտար գիտություններ, Գավառ, 2009, 11, էջ 189-196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25. Բայազետի բարբառը ըստ բարբառների բազմահատկանիշ դասակարգ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ման,</w:t>
      </w:r>
      <w:r w:rsidRPr="00D54BCF">
        <w:rPr>
          <w:rFonts w:ascii="Sylfaen" w:hAnsi="Sylfaen" w:cs="Tahoma"/>
          <w:sz w:val="20"/>
          <w:szCs w:val="20"/>
        </w:rPr>
        <w:t>    Մանկավարժության և հոգեբանության հիմնախնդիրներ, Երևան,  2010թ.,  2, էջ 181-186</w:t>
      </w:r>
    </w:p>
    <w:p w:rsidR="00DA315E" w:rsidRPr="00D54BCF" w:rsidRDefault="00D06208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/>
          <w:sz w:val="20"/>
          <w:szCs w:val="20"/>
        </w:rPr>
      </w:pPr>
      <w:hyperlink r:id="rId13" w:history="1">
        <w:r w:rsidR="00DA315E" w:rsidRPr="00D54BCF">
          <w:rPr>
            <w:rStyle w:val="Strong"/>
            <w:rFonts w:ascii="Sylfaen" w:hAnsi="Sylfaen" w:cs="Tahoma"/>
            <w:b w:val="0"/>
            <w:sz w:val="20"/>
            <w:szCs w:val="20"/>
          </w:rPr>
          <w:t>26. Սահմանական եղանակը Բայազետի բարբառում,</w:t>
        </w:r>
        <w:r w:rsidR="00DA315E" w:rsidRPr="00D54BCF">
          <w:rPr>
            <w:rStyle w:val="Hyperlink"/>
            <w:rFonts w:ascii="Sylfaen" w:hAnsi="Sylfaen" w:cs="Tahoma"/>
            <w:color w:val="auto"/>
            <w:sz w:val="20"/>
            <w:szCs w:val="20"/>
          </w:rPr>
          <w:t> </w:t>
        </w:r>
      </w:hyperlink>
      <w:r w:rsidR="00DA315E" w:rsidRPr="00D54BCF">
        <w:rPr>
          <w:rFonts w:ascii="Sylfaen" w:hAnsi="Sylfaen"/>
          <w:sz w:val="20"/>
          <w:szCs w:val="20"/>
        </w:rPr>
        <w:t>ԳՊՀ գիտական հոդվածների ժողովածու, Գավառ, 2010, 12, էջ 284-288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Strong"/>
          <w:rFonts w:ascii="Sylfaen" w:hAnsi="Sylfaen" w:cs="Tahoma"/>
          <w:b w:val="0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lastRenderedPageBreak/>
        <w:t>27. Արարատյան և Բայազետի բարբառների փոխհարաբերությունները, Պատմաբանասիրական հանդես, 2009թ., N 2-3, էջ 146-157 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28. Ցուցական դերանունների դրսևորման առանձնահատկություններ հայերենի բարբառներում,</w:t>
      </w:r>
      <w:r w:rsidRPr="00D54BCF">
        <w:rPr>
          <w:rFonts w:ascii="Sylfaen" w:hAnsi="Sylfaen" w:cs="Tahoma"/>
          <w:sz w:val="20"/>
          <w:szCs w:val="20"/>
        </w:rPr>
        <w:t> Հայկազեան հայագիտական հանդէս, Բէյրութ, 2011թ., էջ 413-427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29. Բայազետի բարբառը հայ բարբառագիտության գնահատմամբ, 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Գավառ, 2011թ., 13, էջ 346-352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30. «Ա» ձայնավորի դրսևորումները Բայազետի բարբառում և «Աճառյանի օրենքը», </w:t>
      </w:r>
      <w:r w:rsidRPr="00D54BCF">
        <w:rPr>
          <w:rFonts w:ascii="Sylfaen" w:hAnsi="Sylfaen" w:cs="Tahoma"/>
          <w:sz w:val="20"/>
          <w:szCs w:val="20"/>
        </w:rPr>
        <w:t>Բանբեր Երևանի համալսարանի. Բանասիրություն, Երևան, 2012թ., 2, էջ 48-64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31.  «Եմ» բայը Բայազետի բարբառում,</w:t>
      </w:r>
      <w:r w:rsidRPr="00D54BCF">
        <w:rPr>
          <w:rFonts w:ascii="Sylfaen" w:hAnsi="Sylfaen" w:cs="Tahoma"/>
          <w:sz w:val="20"/>
          <w:szCs w:val="20"/>
        </w:rPr>
        <w:t> Բանբեր Երևանի Վ.Բրյուսովի անվան պետական  լեզվաբանական համալսարանի. Հայագիտություն և զուգադրական լեզվաբանություն, Երևան,  2012թ., 2, էջ 94-99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32. </w:t>
      </w:r>
      <w:hyperlink r:id="rId14" w:history="1">
        <w:r w:rsidRPr="00D54BCF">
          <w:rPr>
            <w:rStyle w:val="Hyperlink"/>
            <w:rFonts w:ascii="Sylfaen" w:hAnsi="Sylfaen" w:cs="Tahoma"/>
            <w:bCs/>
            <w:color w:val="auto"/>
            <w:sz w:val="20"/>
            <w:szCs w:val="20"/>
            <w:u w:val="none"/>
          </w:rPr>
          <w:t>Բայազետի և Դիադինի բարբառների փոխհարաբերությունները,</w:t>
        </w:r>
      </w:hyperlink>
      <w:hyperlink r:id="rId15" w:history="1">
        <w:r w:rsidRPr="00D54BCF">
          <w:rPr>
            <w:rStyle w:val="Hyperlink"/>
            <w:rFonts w:ascii="Sylfaen" w:hAnsi="Sylfaen" w:cs="Tahoma"/>
            <w:color w:val="auto"/>
            <w:sz w:val="20"/>
            <w:szCs w:val="20"/>
            <w:u w:val="none"/>
          </w:rPr>
          <w:t> Ջահուկյանական ընթերցումներ -2012 Հանրապետական գիտական նստաշրջանի զեկուցումներ, Երևան, 2012թ.</w:t>
        </w:r>
      </w:hyperlink>
      <w:r w:rsidRPr="00D54BCF">
        <w:rPr>
          <w:rFonts w:ascii="Sylfaen" w:hAnsi="Sylfaen" w:cs="Tahoma"/>
          <w:sz w:val="20"/>
          <w:szCs w:val="20"/>
        </w:rPr>
        <w:t>, էջ 115-129 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33. Բայազետի բարբառի ձայնավորների ընդհանուր բնութագիրը, </w:t>
      </w:r>
      <w:r w:rsidRPr="00D54BCF">
        <w:rPr>
          <w:rFonts w:ascii="Sylfaen" w:hAnsi="Sylfaen" w:cs="Tahoma"/>
          <w:sz w:val="20"/>
          <w:szCs w:val="20"/>
        </w:rPr>
        <w:t> Ջահուկյանական ընթերցումներ - 2013, Հանրապետական գիտական նստաշրջանի զեկուցումներ, Երևան,  2013 թ, էջ 178-187.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34. Բայի սեռը Բայազետի բարբառում, </w:t>
      </w:r>
      <w:r w:rsidRPr="00D54BCF">
        <w:rPr>
          <w:rFonts w:ascii="Sylfaen" w:hAnsi="Sylfaen" w:cs="Tahoma"/>
          <w:sz w:val="20"/>
          <w:szCs w:val="20"/>
        </w:rPr>
        <w:t>Բանբեր Մատենադարանի,  Երևան,  2012թ. 19, էջ 379-387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35. Բայածանցները Բայազետի բարբառում, </w:t>
      </w:r>
      <w:r w:rsidRPr="00D54BCF">
        <w:rPr>
          <w:rFonts w:ascii="Sylfaen" w:hAnsi="Sylfaen" w:cs="Tahoma"/>
          <w:sz w:val="20"/>
          <w:szCs w:val="20"/>
        </w:rPr>
        <w:t>ԳՊՀ գիտական հոդվածների ժողովածու, Գավառ, 2012թ., 14, էջ 357-360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Fonts w:ascii="Sylfaen" w:hAnsi="Sylfaen" w:cs="Tahoma"/>
          <w:sz w:val="20"/>
          <w:szCs w:val="20"/>
        </w:rPr>
        <w:t>36.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Որոշյալ դերանունները Բայազետի և նրան մերձավոր բարբառներում,  ԳՊՀ գիտական հոդվածների ժողովածու,</w:t>
      </w:r>
      <w:r w:rsidRPr="00D54BCF">
        <w:rPr>
          <w:rFonts w:ascii="Sylfaen" w:hAnsi="Sylfaen" w:cs="Tahoma"/>
          <w:sz w:val="20"/>
          <w:szCs w:val="20"/>
        </w:rPr>
        <w:t> Գավառ, 2013, 15, էջ 482-485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Fonts w:ascii="Sylfaen" w:hAnsi="Sylfaen" w:cs="Tahoma"/>
          <w:sz w:val="20"/>
          <w:szCs w:val="20"/>
        </w:rPr>
        <w:t>37.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 Հր.Աճառյանի անվան լեզվի ինստիտուտ, Պատմաբանա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սիրա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կան հանդես</w:t>
      </w:r>
      <w:r w:rsidRPr="00D54BCF">
        <w:rPr>
          <w:rFonts w:ascii="Sylfaen" w:hAnsi="Sylfaen" w:cs="Tahoma"/>
          <w:sz w:val="20"/>
          <w:szCs w:val="20"/>
        </w:rPr>
        <w:t>, 2, Երևան., 2013թ, էջ 25-31 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38. Տարբերակայնությունը իբրև բարբառի կարևոր հատկանիշ, Հայագիտությունը և արդի ժամանակաշրջանի մարտահրավերները Հայագիտական միջազգային երկրորդ համաժողովի զեկուցումների ժողովածու,</w:t>
      </w:r>
      <w:r w:rsidRPr="00D54BCF">
        <w:rPr>
          <w:rFonts w:ascii="Sylfaen" w:hAnsi="Sylfaen" w:cs="Tahoma"/>
          <w:sz w:val="20"/>
          <w:szCs w:val="20"/>
        </w:rPr>
        <w:t> Երևան,  2014թ., էջ 273-277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39. </w:t>
      </w:r>
      <w:hyperlink r:id="rId16" w:history="1">
        <w:r w:rsidRPr="00D54BCF">
          <w:rPr>
            <w:rStyle w:val="Hyperlink"/>
            <w:rFonts w:ascii="Sylfaen" w:hAnsi="Sylfaen" w:cs="Tahoma"/>
            <w:bCs/>
            <w:color w:val="auto"/>
            <w:sz w:val="20"/>
            <w:szCs w:val="20"/>
            <w:u w:val="none"/>
          </w:rPr>
          <w:t>Հինհայերենյան իրողություններ Բայազետի բարբառում</w:t>
        </w:r>
      </w:hyperlink>
      <w:hyperlink r:id="rId17" w:history="1">
        <w:r w:rsidRPr="00D54BCF">
          <w:rPr>
            <w:rStyle w:val="Hyperlink"/>
            <w:rFonts w:ascii="Sylfaen" w:hAnsi="Sylfaen" w:cs="Tahoma"/>
            <w:color w:val="auto"/>
            <w:sz w:val="20"/>
            <w:szCs w:val="20"/>
            <w:u w:val="none"/>
          </w:rPr>
          <w:t>, Ջահուկյանական ընթերցումներ – 2014 Միջազգային գիտաժողովի զեկուցումներ, Երևան, 2014</w:t>
        </w:r>
      </w:hyperlink>
      <w:r w:rsidRPr="00D54BCF">
        <w:rPr>
          <w:rFonts w:ascii="Sylfaen" w:hAnsi="Sylfaen" w:cs="Tahoma"/>
          <w:sz w:val="20"/>
          <w:szCs w:val="20"/>
        </w:rPr>
        <w:t>, էջ 77-83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40. Միջինհայերենյան իրողություններ</w:t>
      </w:r>
      <w:r w:rsidRPr="00D54BCF">
        <w:rPr>
          <w:rFonts w:ascii="Sylfaen" w:hAnsi="Sylfaen" w:cs="Tahoma"/>
          <w:sz w:val="20"/>
          <w:szCs w:val="20"/>
        </w:rPr>
        <w:t> 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Բայազետի բարբառում</w:t>
      </w:r>
      <w:r w:rsidRPr="00D54BCF">
        <w:rPr>
          <w:rFonts w:ascii="Sylfaen" w:hAnsi="Sylfaen" w:cs="Tahoma"/>
          <w:sz w:val="20"/>
          <w:szCs w:val="20"/>
        </w:rPr>
        <w:t>, Հայ բարբառագիտության հիմնախնդիրներ, Միջազգային գիտաժողովի զեկուցումներ, Երևան, 2014թ., էջ 49-61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41. Արևմտահայերենի և արևելահայերենի տերմինային համակարգերի զուգադրական քննություն (Նախաբան),</w:t>
      </w:r>
      <w:r w:rsidRPr="00D54BCF">
        <w:rPr>
          <w:rFonts w:ascii="Sylfaen" w:hAnsi="Sylfaen" w:cs="Tahoma"/>
          <w:sz w:val="20"/>
          <w:szCs w:val="20"/>
        </w:rPr>
        <w:t>  Երևան,  2014թ., էջ 6-19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42. Արևելահայ և արևմտահայ լեզվական իրողությունները Բայազետի բարբառում</w:t>
      </w:r>
      <w:r w:rsidRPr="00D54BCF">
        <w:rPr>
          <w:rFonts w:ascii="Sylfaen" w:hAnsi="Sylfaen" w:cs="Tahoma"/>
          <w:sz w:val="20"/>
          <w:szCs w:val="20"/>
        </w:rPr>
        <w:t xml:space="preserve">, «Արդի բանասիրության հիմնախնդիրները» միջազգային գիտաժողովի նյութերի ժողովածու (ՎՊՀ), Ե., 2015, էջ 130-138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43. Եղեռնը և հայոց լեզուն,</w:t>
      </w:r>
      <w:r w:rsidRPr="00D54BCF">
        <w:rPr>
          <w:rFonts w:ascii="Sylfaen" w:hAnsi="Sylfaen" w:cs="Tahoma"/>
          <w:sz w:val="20"/>
          <w:szCs w:val="20"/>
        </w:rPr>
        <w:t xml:space="preserve"> Բանբեր հայագիտության, Ե., 2015, թիվ 1, էջ 103-113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44. Падежные особенности в диалектном армянском языке</w:t>
      </w:r>
      <w:r w:rsidRPr="00D54BCF">
        <w:rPr>
          <w:rFonts w:ascii="Sylfaen" w:hAnsi="Sylfaen" w:cs="Tahoma"/>
          <w:sz w:val="20"/>
          <w:szCs w:val="20"/>
        </w:rPr>
        <w:t xml:space="preserve">, Language and culture (Ssientific Journal), N 13, Kutaisi, 2015, с. 63-67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45.</w:t>
      </w:r>
      <w:r w:rsidRPr="00D54BCF">
        <w:rPr>
          <w:rFonts w:ascii="Sylfaen" w:hAnsi="Sylfaen" w:cs="Tahoma"/>
          <w:sz w:val="20"/>
          <w:szCs w:val="20"/>
        </w:rPr>
        <w:t> 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>Ռուսերեն փոխառություններ Բայազետի բարբառում</w:t>
      </w:r>
      <w:r w:rsidRPr="00D54BCF">
        <w:rPr>
          <w:rFonts w:ascii="Sylfaen" w:hAnsi="Sylfaen" w:cs="Tahoma"/>
          <w:sz w:val="20"/>
          <w:szCs w:val="20"/>
        </w:rPr>
        <w:t>, «Ջահուկյանական ընթերցումներ» միջազգային գիտաժողովի զեկուցումների ժողովածու, Ե., 2015, էջ 81-88 էջեր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46. Բայազետի բարբառում բառասկզբի բաղաձայնական հա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ջորդա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կանությունների մասին, </w:t>
      </w:r>
      <w:r w:rsidRPr="00D54BCF">
        <w:rPr>
          <w:rFonts w:ascii="Sylfaen" w:hAnsi="Sylfaen" w:cs="Tahoma"/>
          <w:sz w:val="20"/>
          <w:szCs w:val="20"/>
        </w:rPr>
        <w:t xml:space="preserve">Հայերենագիտական միջազգային տասներորդ      գիտաժողովի զեկուցումների ժողովածու, Ե., 2015, էջ 127-133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lastRenderedPageBreak/>
        <w:t>47. Խոսվածքային առանձնահատկություններ Բայազետի բարբա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ռում,</w:t>
      </w:r>
      <w:r w:rsidRPr="00D54BCF">
        <w:rPr>
          <w:rFonts w:ascii="Sylfaen" w:hAnsi="Sylfaen" w:cs="Tahoma"/>
          <w:sz w:val="20"/>
          <w:szCs w:val="20"/>
        </w:rPr>
        <w:t xml:space="preserve"> «Հայ գիտական բարբառագիտության 100-ամյակի» գիտաժողովի զեկուցումների ժողովածու, Ե., 2015, էջ 9-16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48. Արևմտահայերենի արդի վիճակը Սիրիայի հայ համայնքում</w:t>
      </w:r>
      <w:r w:rsidRPr="00D54BCF">
        <w:rPr>
          <w:rFonts w:ascii="Sylfaen" w:hAnsi="Sylfaen" w:cs="Tahoma"/>
          <w:sz w:val="20"/>
          <w:szCs w:val="20"/>
        </w:rPr>
        <w:t xml:space="preserve">, «Արևմտահայերենի արդի վիճակը Սիրիայի հայ համայնքում» ժողովածու, Ե.,  2015, էջ 5-10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49. Կապերն ու շաղկապները Բայազետի բարբառում,</w:t>
      </w:r>
      <w:r w:rsidRPr="00D54BCF">
        <w:rPr>
          <w:rFonts w:ascii="Sylfaen" w:hAnsi="Sylfaen" w:cs="Tahoma"/>
          <w:sz w:val="20"/>
          <w:szCs w:val="20"/>
        </w:rPr>
        <w:t xml:space="preserve"> ԳՊՀ գիտական հոդվածների ժողովածու, Ե., 2015, էջ 379-384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50. Բարբառ և բարբառային լեզու, «Աբեղյանական ընթերցումներ»</w:t>
      </w:r>
      <w:r w:rsidRPr="00D54BCF">
        <w:rPr>
          <w:rFonts w:ascii="Sylfaen" w:hAnsi="Sylfaen" w:cs="Tahoma"/>
          <w:sz w:val="20"/>
          <w:szCs w:val="20"/>
        </w:rPr>
        <w:t xml:space="preserve"> հանրապետական գիտական նստաշրջանի զեկուցումների ժողովածու, Ե., 2016, էջ 25-35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51. Բայազետի և պատմաաշխարհագրորեն մերձավոր բարբառ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ների բառային հիմնական տարբերությունները և ընդհանրությունները,</w:t>
      </w:r>
      <w:r w:rsidRPr="00D54BCF">
        <w:rPr>
          <w:rFonts w:ascii="Sylfaen" w:hAnsi="Sylfaen" w:cs="Tahoma"/>
          <w:sz w:val="20"/>
          <w:szCs w:val="20"/>
        </w:rPr>
        <w:t xml:space="preserve"> Լեզու և լեզվաբանություն, Եր.,  «Գիտություն» հրատ.,  2016, 1, էջ 18-30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52. Հարակատար դերբայը Բայազետի և մերձավոր բարբառներում</w:t>
      </w:r>
      <w:r w:rsidRPr="00D54BCF">
        <w:rPr>
          <w:rFonts w:ascii="Sylfaen" w:hAnsi="Sylfaen" w:cs="Tahoma"/>
          <w:sz w:val="20"/>
          <w:szCs w:val="20"/>
        </w:rPr>
        <w:t xml:space="preserve">, Լրաբեր հասարակական գիտությունների, Եր., «Գիտություն», 2016, 2, էջ 132-138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53. Միջինհայերենյան շրջանի փոխառություններ Բայազետի բարբա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ռում,</w:t>
      </w:r>
      <w:r w:rsidRPr="00D54BCF">
        <w:rPr>
          <w:rFonts w:ascii="Sylfaen" w:hAnsi="Sylfaen" w:cs="Tahoma"/>
          <w:sz w:val="20"/>
          <w:szCs w:val="20"/>
        </w:rPr>
        <w:t xml:space="preserve"> «Ջահուկյանական ընթերցումներ»   գիտական հոդվածների ժողովածու, Ե., «Ասողիկ» հրատ., 2016, էջ 95-103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54. Վանի բարբառի դրսևորումներ ՀՀ Կոտայքի մարզում, </w:t>
      </w:r>
      <w:r w:rsidRPr="00D54BCF">
        <w:rPr>
          <w:rFonts w:ascii="Sylfaen" w:hAnsi="Sylfaen" w:cs="Tahoma"/>
          <w:sz w:val="20"/>
          <w:szCs w:val="20"/>
        </w:rPr>
        <w:t xml:space="preserve">Հայ լեզվաբանության 11-րդ միջազգային գիտաժողովի հիմնադրույթների ժողովածու, Եր., «Ասողիկ», 2017, էջ 70-71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55. Արևմտահայերենի խնդիրների մասին,</w:t>
      </w:r>
      <w:r w:rsidRPr="00D54BCF">
        <w:rPr>
          <w:rFonts w:ascii="Sylfaen" w:hAnsi="Sylfaen" w:cs="Tahoma"/>
          <w:sz w:val="20"/>
          <w:szCs w:val="20"/>
        </w:rPr>
        <w:t> ԳՊՀ գիտական հոդված</w:t>
      </w:r>
      <w:r w:rsidRPr="00D54BCF">
        <w:rPr>
          <w:rFonts w:ascii="Sylfaen" w:hAnsi="Sylfaen" w:cs="Tahoma"/>
          <w:sz w:val="20"/>
          <w:szCs w:val="20"/>
        </w:rPr>
        <w:softHyphen/>
        <w:t xml:space="preserve">ների ժողովածու, թիվ 19 (4), Ե., 2017, էջ 340-344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56. Բարբառային հայերենի դրևորումները ՀՀ Կոտայքի մարզի Աբով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յա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նի տարածաշրջանում, </w:t>
      </w:r>
      <w:r w:rsidRPr="00D54BCF">
        <w:rPr>
          <w:rFonts w:ascii="Sylfaen" w:hAnsi="Sylfaen" w:cs="Tahoma"/>
          <w:sz w:val="20"/>
          <w:szCs w:val="20"/>
        </w:rPr>
        <w:t xml:space="preserve">Գիտական հոդվածների ժողովածու, Ե., «Ասողիկ»,  2017, էջ 202-219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57. Բարբառի աբեղյանական ըմբռնման մասին,</w:t>
      </w:r>
      <w:r w:rsidRPr="00D54BCF">
        <w:rPr>
          <w:rFonts w:ascii="Sylfaen" w:hAnsi="Sylfaen" w:cs="Tahoma"/>
          <w:sz w:val="20"/>
          <w:szCs w:val="20"/>
        </w:rPr>
        <w:t> Լեզու և լեզվաբա</w:t>
      </w:r>
      <w:r w:rsidRPr="00D54BCF">
        <w:rPr>
          <w:rFonts w:ascii="Sylfaen" w:hAnsi="Sylfaen" w:cs="Tahoma"/>
          <w:sz w:val="20"/>
          <w:szCs w:val="20"/>
        </w:rPr>
        <w:softHyphen/>
        <w:t>նու</w:t>
      </w:r>
      <w:r w:rsidRPr="00D54BCF">
        <w:rPr>
          <w:rFonts w:ascii="Sylfaen" w:hAnsi="Sylfaen" w:cs="Tahoma"/>
          <w:sz w:val="20"/>
          <w:szCs w:val="20"/>
        </w:rPr>
        <w:softHyphen/>
        <w:t xml:space="preserve">թյուն, Ե., «Ասողիկ», 2 (17), 2017, էջ 10-14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58. Գ.Ղափանցյանի բարբառագիտական դիտարկումների շուրջ,</w:t>
      </w:r>
      <w:r w:rsidRPr="00D54BCF">
        <w:rPr>
          <w:rFonts w:ascii="Sylfaen" w:hAnsi="Sylfaen" w:cs="Tahoma"/>
          <w:sz w:val="20"/>
          <w:szCs w:val="20"/>
        </w:rPr>
        <w:t> «Լեզու, խոսք, իրականություն» միջազգային գի</w:t>
      </w:r>
      <w:r w:rsidRPr="00D54BCF">
        <w:rPr>
          <w:rFonts w:ascii="Sylfaen" w:hAnsi="Sylfaen" w:cs="Tahoma"/>
          <w:sz w:val="20"/>
          <w:szCs w:val="20"/>
        </w:rPr>
        <w:softHyphen/>
        <w:t>տա</w:t>
      </w:r>
      <w:r w:rsidRPr="00D54BCF">
        <w:rPr>
          <w:rFonts w:ascii="Sylfaen" w:hAnsi="Sylfaen" w:cs="Tahoma"/>
          <w:sz w:val="20"/>
          <w:szCs w:val="20"/>
        </w:rPr>
        <w:softHyphen/>
        <w:t xml:space="preserve">ժողովի նյութերի ժողովածու, Ե., «ԱՁ Արման Ասմանգուլյան» հրատ., 2017, էջ 258-265 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59. ՀՀ  ԳԱԱ  Հ.Աճառյանի  անվան  լեզվի  ինստիտուտ  (հիմնա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դրման  75-ամյակի  առ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softHyphen/>
        <w:t>թիվ), </w:t>
      </w:r>
      <w:r w:rsidRPr="00D54BCF">
        <w:rPr>
          <w:rFonts w:ascii="Sylfaen" w:hAnsi="Sylfaen" w:cs="Tahoma"/>
          <w:sz w:val="20"/>
          <w:szCs w:val="20"/>
        </w:rPr>
        <w:t>Պատմաբանասիրական  հանդես, 2018, № 2, Էջ 315-321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60.Հայ  բարբառների  ծագման  հարցը  «Պատմաբանասիրական  հանդեսի»  էջերում  (1958-1960թթ.),</w:t>
      </w:r>
      <w:r w:rsidRPr="00D54BCF">
        <w:rPr>
          <w:rFonts w:ascii="Sylfaen" w:hAnsi="Sylfaen" w:cs="Tahoma"/>
          <w:sz w:val="20"/>
          <w:szCs w:val="20"/>
        </w:rPr>
        <w:t> Պատմաբանասիրական  հանդես, 2018, № 2, Էջ 20-33</w:t>
      </w:r>
    </w:p>
    <w:p w:rsidR="00DA315E" w:rsidRPr="00D54BCF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Fonts w:ascii="Sylfaen" w:hAnsi="Sylfaen" w:cs="Tahoma"/>
          <w:sz w:val="20"/>
          <w:szCs w:val="20"/>
        </w:rPr>
        <w:t>61.</w:t>
      </w:r>
      <w:r w:rsidRPr="00D54BCF">
        <w:rPr>
          <w:rStyle w:val="Strong"/>
          <w:rFonts w:ascii="Sylfaen" w:hAnsi="Sylfaen" w:cs="Tahoma"/>
          <w:b w:val="0"/>
          <w:sz w:val="20"/>
          <w:szCs w:val="20"/>
        </w:rPr>
        <w:t xml:space="preserve"> Երևանի խոսվածքի մասին, </w:t>
      </w:r>
      <w:r w:rsidRPr="00D54BCF">
        <w:rPr>
          <w:rFonts w:ascii="Sylfaen" w:hAnsi="Sylfaen" w:cs="Tahoma"/>
          <w:sz w:val="20"/>
          <w:szCs w:val="20"/>
        </w:rPr>
        <w:t>«Ջահուկյանական ընթերցումներ» գիտական հոդվածների ժողովածու, Երևան, «Ասողիկ» հրատ., 2018, Էջ 124-135</w:t>
      </w:r>
    </w:p>
    <w:p w:rsidR="00DA315E" w:rsidRPr="00DA315E" w:rsidRDefault="00DA315E" w:rsidP="00DA315E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Sylfaen" w:hAnsi="Sylfaen" w:cs="Tahoma"/>
          <w:sz w:val="20"/>
          <w:szCs w:val="20"/>
        </w:rPr>
      </w:pPr>
      <w:r w:rsidRPr="00D54BCF">
        <w:rPr>
          <w:rStyle w:val="Strong"/>
          <w:rFonts w:ascii="Sylfaen" w:hAnsi="Sylfaen" w:cs="Tahoma"/>
          <w:b w:val="0"/>
          <w:sz w:val="20"/>
          <w:szCs w:val="20"/>
        </w:rPr>
        <w:t>62.Մակուի խոսվածքը Գեղարքունիքի մարզում</w:t>
      </w:r>
      <w:r w:rsidRPr="00D54BCF">
        <w:rPr>
          <w:rFonts w:ascii="Sylfaen" w:hAnsi="Sylfaen" w:cs="Tahoma"/>
          <w:sz w:val="20"/>
          <w:szCs w:val="20"/>
        </w:rPr>
        <w:t>, «Հայերենագիտության արդի խնդիրներ» խորագրով առցանց գիտաժողովի նյութերի ժողովածու, hamabarbar.am,  2018, էջ 49-56</w:t>
      </w:r>
    </w:p>
    <w:p w:rsidR="00DA315E" w:rsidRPr="00DA315E" w:rsidRDefault="00DA315E" w:rsidP="00DA315E">
      <w:pPr>
        <w:jc w:val="both"/>
        <w:rPr>
          <w:rFonts w:ascii="Sylfaen" w:hAnsi="Sylfaen"/>
          <w:sz w:val="20"/>
          <w:szCs w:val="20"/>
        </w:rPr>
      </w:pPr>
    </w:p>
    <w:p w:rsidR="00DA315E" w:rsidRPr="00DA315E" w:rsidRDefault="00DA315E" w:rsidP="008A3895">
      <w:pPr>
        <w:jc w:val="both"/>
        <w:rPr>
          <w:rFonts w:ascii="Sylfaen" w:hAnsi="Sylfaen"/>
          <w:sz w:val="20"/>
          <w:szCs w:val="20"/>
        </w:rPr>
      </w:pPr>
    </w:p>
    <w:sectPr w:rsidR="00DA315E" w:rsidRPr="00DA315E" w:rsidSect="00DB08AE">
      <w:footerReference w:type="even" r:id="rId18"/>
      <w:footerReference w:type="default" r:id="rId19"/>
      <w:footerReference w:type="first" r:id="rId2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08" w:rsidRDefault="00D06208" w:rsidP="00307AFB">
      <w:r>
        <w:separator/>
      </w:r>
    </w:p>
  </w:endnote>
  <w:endnote w:type="continuationSeparator" w:id="0">
    <w:p w:rsidR="00D06208" w:rsidRDefault="00D06208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97" w:rsidRDefault="00A16997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997" w:rsidRDefault="00A16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A16997" w:rsidRPr="002A07F2" w:rsidRDefault="00A16997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A26652">
          <w:rPr>
            <w:rFonts w:ascii="Sylfaen" w:hAnsi="Sylfaen"/>
            <w:noProof/>
            <w:sz w:val="20"/>
            <w:szCs w:val="20"/>
          </w:rPr>
          <w:t>2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A16997" w:rsidRPr="002A07F2" w:rsidRDefault="00A16997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A16997" w:rsidRPr="00BC7F96" w:rsidRDefault="00A16997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A26652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A16997" w:rsidRPr="00BC7F96" w:rsidRDefault="00A16997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08" w:rsidRDefault="00D06208" w:rsidP="00307AFB">
      <w:r>
        <w:separator/>
      </w:r>
    </w:p>
  </w:footnote>
  <w:footnote w:type="continuationSeparator" w:id="0">
    <w:p w:rsidR="00D06208" w:rsidRDefault="00D06208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28260374"/>
    <w:multiLevelType w:val="hybridMultilevel"/>
    <w:tmpl w:val="FF028104"/>
    <w:lvl w:ilvl="0" w:tplc="18F00A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E772A7E"/>
    <w:multiLevelType w:val="hybridMultilevel"/>
    <w:tmpl w:val="B3C4E168"/>
    <w:lvl w:ilvl="0" w:tplc="E4F0604A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3B"/>
    <w:rsid w:val="000032C2"/>
    <w:rsid w:val="000066B2"/>
    <w:rsid w:val="00006CF7"/>
    <w:rsid w:val="00010621"/>
    <w:rsid w:val="00011B85"/>
    <w:rsid w:val="000120DE"/>
    <w:rsid w:val="00012EE3"/>
    <w:rsid w:val="00023E2F"/>
    <w:rsid w:val="00025ECA"/>
    <w:rsid w:val="0002731F"/>
    <w:rsid w:val="00030677"/>
    <w:rsid w:val="00034109"/>
    <w:rsid w:val="00034F2D"/>
    <w:rsid w:val="00041CC6"/>
    <w:rsid w:val="00046EA3"/>
    <w:rsid w:val="000522D9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B035E"/>
    <w:rsid w:val="000B2E2A"/>
    <w:rsid w:val="000C583E"/>
    <w:rsid w:val="000C5FDE"/>
    <w:rsid w:val="000C77A4"/>
    <w:rsid w:val="000D47F6"/>
    <w:rsid w:val="000E15CE"/>
    <w:rsid w:val="000E20A6"/>
    <w:rsid w:val="000E4D57"/>
    <w:rsid w:val="000F1D09"/>
    <w:rsid w:val="000F5478"/>
    <w:rsid w:val="000F71DD"/>
    <w:rsid w:val="000F77AF"/>
    <w:rsid w:val="00101E3A"/>
    <w:rsid w:val="0010429E"/>
    <w:rsid w:val="001101FC"/>
    <w:rsid w:val="001140D6"/>
    <w:rsid w:val="0011418C"/>
    <w:rsid w:val="001178DD"/>
    <w:rsid w:val="00117D5C"/>
    <w:rsid w:val="00120894"/>
    <w:rsid w:val="00120FA7"/>
    <w:rsid w:val="001226FD"/>
    <w:rsid w:val="00123B6B"/>
    <w:rsid w:val="00125921"/>
    <w:rsid w:val="001266CE"/>
    <w:rsid w:val="00127F97"/>
    <w:rsid w:val="001303D1"/>
    <w:rsid w:val="00135B4B"/>
    <w:rsid w:val="00141E29"/>
    <w:rsid w:val="00144DB6"/>
    <w:rsid w:val="0014657E"/>
    <w:rsid w:val="00147EBD"/>
    <w:rsid w:val="0015156E"/>
    <w:rsid w:val="00154967"/>
    <w:rsid w:val="00155AF7"/>
    <w:rsid w:val="00156971"/>
    <w:rsid w:val="0015788B"/>
    <w:rsid w:val="00161004"/>
    <w:rsid w:val="00172E62"/>
    <w:rsid w:val="00173196"/>
    <w:rsid w:val="001743FE"/>
    <w:rsid w:val="00177BAE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4527"/>
    <w:rsid w:val="001D6259"/>
    <w:rsid w:val="001D6CA9"/>
    <w:rsid w:val="001E118E"/>
    <w:rsid w:val="001E2D52"/>
    <w:rsid w:val="001E5E79"/>
    <w:rsid w:val="001F036F"/>
    <w:rsid w:val="001F2F31"/>
    <w:rsid w:val="001F5764"/>
    <w:rsid w:val="0021739D"/>
    <w:rsid w:val="0022347F"/>
    <w:rsid w:val="002318D3"/>
    <w:rsid w:val="00235B44"/>
    <w:rsid w:val="00236007"/>
    <w:rsid w:val="002419D7"/>
    <w:rsid w:val="00242718"/>
    <w:rsid w:val="00250F5E"/>
    <w:rsid w:val="00252A97"/>
    <w:rsid w:val="002552B4"/>
    <w:rsid w:val="002633E3"/>
    <w:rsid w:val="002667D5"/>
    <w:rsid w:val="002668C7"/>
    <w:rsid w:val="00271039"/>
    <w:rsid w:val="002716E5"/>
    <w:rsid w:val="002813E4"/>
    <w:rsid w:val="00281AAA"/>
    <w:rsid w:val="00281BB0"/>
    <w:rsid w:val="00282D12"/>
    <w:rsid w:val="00283D9D"/>
    <w:rsid w:val="002907D4"/>
    <w:rsid w:val="00290E93"/>
    <w:rsid w:val="002A07F2"/>
    <w:rsid w:val="002A0C19"/>
    <w:rsid w:val="002A2A6C"/>
    <w:rsid w:val="002A75AC"/>
    <w:rsid w:val="002B0473"/>
    <w:rsid w:val="002B2910"/>
    <w:rsid w:val="002B7C39"/>
    <w:rsid w:val="002C52BB"/>
    <w:rsid w:val="002C7087"/>
    <w:rsid w:val="002D04DB"/>
    <w:rsid w:val="002D4008"/>
    <w:rsid w:val="002D643C"/>
    <w:rsid w:val="002D7702"/>
    <w:rsid w:val="002E07C0"/>
    <w:rsid w:val="002E35E6"/>
    <w:rsid w:val="002E4574"/>
    <w:rsid w:val="002E5489"/>
    <w:rsid w:val="002F1607"/>
    <w:rsid w:val="002F50B4"/>
    <w:rsid w:val="002F5C78"/>
    <w:rsid w:val="002F6D92"/>
    <w:rsid w:val="002F6F4E"/>
    <w:rsid w:val="00307739"/>
    <w:rsid w:val="00307AFB"/>
    <w:rsid w:val="003120D2"/>
    <w:rsid w:val="00316B2F"/>
    <w:rsid w:val="003304FC"/>
    <w:rsid w:val="003313A0"/>
    <w:rsid w:val="00334C51"/>
    <w:rsid w:val="0034501B"/>
    <w:rsid w:val="003465A4"/>
    <w:rsid w:val="00346DE3"/>
    <w:rsid w:val="00346F7F"/>
    <w:rsid w:val="0035378C"/>
    <w:rsid w:val="00354BD8"/>
    <w:rsid w:val="00361060"/>
    <w:rsid w:val="00366EB9"/>
    <w:rsid w:val="00370F3F"/>
    <w:rsid w:val="00375C58"/>
    <w:rsid w:val="003832C3"/>
    <w:rsid w:val="00386F93"/>
    <w:rsid w:val="00390CD4"/>
    <w:rsid w:val="003944CE"/>
    <w:rsid w:val="00397BCE"/>
    <w:rsid w:val="003A2A71"/>
    <w:rsid w:val="003A786E"/>
    <w:rsid w:val="003B0BC2"/>
    <w:rsid w:val="003B302F"/>
    <w:rsid w:val="003B3893"/>
    <w:rsid w:val="003B5EA7"/>
    <w:rsid w:val="003B7FB5"/>
    <w:rsid w:val="003C1B7D"/>
    <w:rsid w:val="003C51B1"/>
    <w:rsid w:val="003D23DA"/>
    <w:rsid w:val="003D29AE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3183"/>
    <w:rsid w:val="00403FD6"/>
    <w:rsid w:val="00406656"/>
    <w:rsid w:val="004069D4"/>
    <w:rsid w:val="0041192C"/>
    <w:rsid w:val="0041598A"/>
    <w:rsid w:val="004236C9"/>
    <w:rsid w:val="00424181"/>
    <w:rsid w:val="00426016"/>
    <w:rsid w:val="00431589"/>
    <w:rsid w:val="004316F1"/>
    <w:rsid w:val="004369C5"/>
    <w:rsid w:val="00442B9D"/>
    <w:rsid w:val="00443353"/>
    <w:rsid w:val="00444DA9"/>
    <w:rsid w:val="00450218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EC3"/>
    <w:rsid w:val="0049106D"/>
    <w:rsid w:val="00492931"/>
    <w:rsid w:val="004929B7"/>
    <w:rsid w:val="00495DD9"/>
    <w:rsid w:val="004961E0"/>
    <w:rsid w:val="004A149F"/>
    <w:rsid w:val="004B1204"/>
    <w:rsid w:val="004B3DD3"/>
    <w:rsid w:val="004B4BE8"/>
    <w:rsid w:val="004C1482"/>
    <w:rsid w:val="004C25E3"/>
    <w:rsid w:val="004C3FC2"/>
    <w:rsid w:val="004C5F66"/>
    <w:rsid w:val="004C6658"/>
    <w:rsid w:val="004D1135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20CBE"/>
    <w:rsid w:val="00521852"/>
    <w:rsid w:val="00522A6E"/>
    <w:rsid w:val="0053746C"/>
    <w:rsid w:val="00537BB1"/>
    <w:rsid w:val="0054170D"/>
    <w:rsid w:val="00541831"/>
    <w:rsid w:val="00542FFD"/>
    <w:rsid w:val="00546121"/>
    <w:rsid w:val="00546CFD"/>
    <w:rsid w:val="005510AF"/>
    <w:rsid w:val="00562D2A"/>
    <w:rsid w:val="0056578A"/>
    <w:rsid w:val="00567F2D"/>
    <w:rsid w:val="00573EF3"/>
    <w:rsid w:val="00574551"/>
    <w:rsid w:val="00576F31"/>
    <w:rsid w:val="005770DE"/>
    <w:rsid w:val="00577333"/>
    <w:rsid w:val="00581BF2"/>
    <w:rsid w:val="0059166C"/>
    <w:rsid w:val="005972B3"/>
    <w:rsid w:val="005A29FF"/>
    <w:rsid w:val="005B0545"/>
    <w:rsid w:val="005B2B54"/>
    <w:rsid w:val="005B3B57"/>
    <w:rsid w:val="005B7208"/>
    <w:rsid w:val="005B736D"/>
    <w:rsid w:val="005C402B"/>
    <w:rsid w:val="005C631D"/>
    <w:rsid w:val="005C6ABE"/>
    <w:rsid w:val="005C6D02"/>
    <w:rsid w:val="005E0984"/>
    <w:rsid w:val="005E4315"/>
    <w:rsid w:val="005E6422"/>
    <w:rsid w:val="005E7202"/>
    <w:rsid w:val="005F5954"/>
    <w:rsid w:val="0060083E"/>
    <w:rsid w:val="0060483B"/>
    <w:rsid w:val="0061233B"/>
    <w:rsid w:val="006177B8"/>
    <w:rsid w:val="00620524"/>
    <w:rsid w:val="00620D8D"/>
    <w:rsid w:val="00620FB0"/>
    <w:rsid w:val="00635F84"/>
    <w:rsid w:val="006445ED"/>
    <w:rsid w:val="0065067D"/>
    <w:rsid w:val="006617EE"/>
    <w:rsid w:val="00662CFE"/>
    <w:rsid w:val="00667D8A"/>
    <w:rsid w:val="0067239D"/>
    <w:rsid w:val="00676572"/>
    <w:rsid w:val="00676D74"/>
    <w:rsid w:val="00677C09"/>
    <w:rsid w:val="00681DB3"/>
    <w:rsid w:val="00682309"/>
    <w:rsid w:val="00683339"/>
    <w:rsid w:val="006856AC"/>
    <w:rsid w:val="006921F5"/>
    <w:rsid w:val="00697B64"/>
    <w:rsid w:val="006A4349"/>
    <w:rsid w:val="006A6BA1"/>
    <w:rsid w:val="006B1351"/>
    <w:rsid w:val="006C67B0"/>
    <w:rsid w:val="006C7293"/>
    <w:rsid w:val="006C7A0D"/>
    <w:rsid w:val="006D0FC5"/>
    <w:rsid w:val="006D45AF"/>
    <w:rsid w:val="006D5F1B"/>
    <w:rsid w:val="006E6C2A"/>
    <w:rsid w:val="006E7DAB"/>
    <w:rsid w:val="006F098E"/>
    <w:rsid w:val="006F2213"/>
    <w:rsid w:val="006F6936"/>
    <w:rsid w:val="00700787"/>
    <w:rsid w:val="0070111F"/>
    <w:rsid w:val="00702FC0"/>
    <w:rsid w:val="0070483C"/>
    <w:rsid w:val="0070645F"/>
    <w:rsid w:val="00715432"/>
    <w:rsid w:val="00720ABE"/>
    <w:rsid w:val="00733A7F"/>
    <w:rsid w:val="00734002"/>
    <w:rsid w:val="00741412"/>
    <w:rsid w:val="00741B08"/>
    <w:rsid w:val="007452BA"/>
    <w:rsid w:val="007471BC"/>
    <w:rsid w:val="00750A1B"/>
    <w:rsid w:val="007602E1"/>
    <w:rsid w:val="00760A4C"/>
    <w:rsid w:val="0077095E"/>
    <w:rsid w:val="00774431"/>
    <w:rsid w:val="00776F20"/>
    <w:rsid w:val="00777913"/>
    <w:rsid w:val="007816B0"/>
    <w:rsid w:val="00784489"/>
    <w:rsid w:val="00785F2A"/>
    <w:rsid w:val="00786ED6"/>
    <w:rsid w:val="00787EDA"/>
    <w:rsid w:val="007A253F"/>
    <w:rsid w:val="007A2600"/>
    <w:rsid w:val="007A7FB0"/>
    <w:rsid w:val="007B19C7"/>
    <w:rsid w:val="007B56D1"/>
    <w:rsid w:val="007B7849"/>
    <w:rsid w:val="007C3CCB"/>
    <w:rsid w:val="007C5DEF"/>
    <w:rsid w:val="007C6825"/>
    <w:rsid w:val="007D0C8B"/>
    <w:rsid w:val="007D4F07"/>
    <w:rsid w:val="007E2615"/>
    <w:rsid w:val="007E2906"/>
    <w:rsid w:val="007F588E"/>
    <w:rsid w:val="007F6495"/>
    <w:rsid w:val="0080547E"/>
    <w:rsid w:val="00814A4E"/>
    <w:rsid w:val="00817C5C"/>
    <w:rsid w:val="00822A7A"/>
    <w:rsid w:val="008321FD"/>
    <w:rsid w:val="008328D8"/>
    <w:rsid w:val="00841E14"/>
    <w:rsid w:val="00842B66"/>
    <w:rsid w:val="008435E6"/>
    <w:rsid w:val="008459F7"/>
    <w:rsid w:val="00847212"/>
    <w:rsid w:val="00847754"/>
    <w:rsid w:val="00852E47"/>
    <w:rsid w:val="00854EE1"/>
    <w:rsid w:val="008568BB"/>
    <w:rsid w:val="00856A94"/>
    <w:rsid w:val="008578A1"/>
    <w:rsid w:val="00857F6A"/>
    <w:rsid w:val="00860160"/>
    <w:rsid w:val="00870D22"/>
    <w:rsid w:val="008809B9"/>
    <w:rsid w:val="008813BD"/>
    <w:rsid w:val="00881C8A"/>
    <w:rsid w:val="008845E4"/>
    <w:rsid w:val="00884C48"/>
    <w:rsid w:val="008866AF"/>
    <w:rsid w:val="00887916"/>
    <w:rsid w:val="00893755"/>
    <w:rsid w:val="008A02C2"/>
    <w:rsid w:val="008A19BA"/>
    <w:rsid w:val="008A3895"/>
    <w:rsid w:val="008A46C9"/>
    <w:rsid w:val="008A72C3"/>
    <w:rsid w:val="008A7B67"/>
    <w:rsid w:val="008C79EA"/>
    <w:rsid w:val="008D4674"/>
    <w:rsid w:val="008D5C1E"/>
    <w:rsid w:val="008D7B64"/>
    <w:rsid w:val="008E4E83"/>
    <w:rsid w:val="008E4EB4"/>
    <w:rsid w:val="008F3C1B"/>
    <w:rsid w:val="008F4BE6"/>
    <w:rsid w:val="008F56B0"/>
    <w:rsid w:val="008F7057"/>
    <w:rsid w:val="008F7FDD"/>
    <w:rsid w:val="009003A8"/>
    <w:rsid w:val="00902590"/>
    <w:rsid w:val="00903CD4"/>
    <w:rsid w:val="00913D43"/>
    <w:rsid w:val="00917675"/>
    <w:rsid w:val="00933F76"/>
    <w:rsid w:val="00941666"/>
    <w:rsid w:val="0094369B"/>
    <w:rsid w:val="0094764F"/>
    <w:rsid w:val="009514AD"/>
    <w:rsid w:val="00953600"/>
    <w:rsid w:val="0095386D"/>
    <w:rsid w:val="00953D8D"/>
    <w:rsid w:val="0095664A"/>
    <w:rsid w:val="009569A4"/>
    <w:rsid w:val="009717C3"/>
    <w:rsid w:val="00975263"/>
    <w:rsid w:val="009777C9"/>
    <w:rsid w:val="00977A58"/>
    <w:rsid w:val="0098306F"/>
    <w:rsid w:val="009839D2"/>
    <w:rsid w:val="00987BCE"/>
    <w:rsid w:val="00992062"/>
    <w:rsid w:val="00996562"/>
    <w:rsid w:val="009A4242"/>
    <w:rsid w:val="009B0926"/>
    <w:rsid w:val="009B2871"/>
    <w:rsid w:val="009B731D"/>
    <w:rsid w:val="009D163D"/>
    <w:rsid w:val="009D62FE"/>
    <w:rsid w:val="009D6847"/>
    <w:rsid w:val="009D711E"/>
    <w:rsid w:val="009E2A9C"/>
    <w:rsid w:val="009E7178"/>
    <w:rsid w:val="009F3CDB"/>
    <w:rsid w:val="00A06640"/>
    <w:rsid w:val="00A070F1"/>
    <w:rsid w:val="00A07D12"/>
    <w:rsid w:val="00A10B50"/>
    <w:rsid w:val="00A13290"/>
    <w:rsid w:val="00A1471D"/>
    <w:rsid w:val="00A16997"/>
    <w:rsid w:val="00A23018"/>
    <w:rsid w:val="00A23176"/>
    <w:rsid w:val="00A24472"/>
    <w:rsid w:val="00A25B9D"/>
    <w:rsid w:val="00A26652"/>
    <w:rsid w:val="00A272B7"/>
    <w:rsid w:val="00A30235"/>
    <w:rsid w:val="00A32BAE"/>
    <w:rsid w:val="00A335D1"/>
    <w:rsid w:val="00A354CB"/>
    <w:rsid w:val="00A358C0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6519A"/>
    <w:rsid w:val="00A71B9A"/>
    <w:rsid w:val="00A75BF6"/>
    <w:rsid w:val="00A811AD"/>
    <w:rsid w:val="00A8662C"/>
    <w:rsid w:val="00A9210D"/>
    <w:rsid w:val="00A94B24"/>
    <w:rsid w:val="00AA1940"/>
    <w:rsid w:val="00AA6913"/>
    <w:rsid w:val="00AB5D8F"/>
    <w:rsid w:val="00AC31B6"/>
    <w:rsid w:val="00AC7CE5"/>
    <w:rsid w:val="00AE04E5"/>
    <w:rsid w:val="00AE5834"/>
    <w:rsid w:val="00AF75CE"/>
    <w:rsid w:val="00B038BC"/>
    <w:rsid w:val="00B07B81"/>
    <w:rsid w:val="00B12F34"/>
    <w:rsid w:val="00B163A6"/>
    <w:rsid w:val="00B1707F"/>
    <w:rsid w:val="00B179EC"/>
    <w:rsid w:val="00B26FE5"/>
    <w:rsid w:val="00B30E9C"/>
    <w:rsid w:val="00B327AD"/>
    <w:rsid w:val="00B3679D"/>
    <w:rsid w:val="00B375A2"/>
    <w:rsid w:val="00B40E23"/>
    <w:rsid w:val="00B47123"/>
    <w:rsid w:val="00B53BAB"/>
    <w:rsid w:val="00B53E22"/>
    <w:rsid w:val="00B56202"/>
    <w:rsid w:val="00B5637C"/>
    <w:rsid w:val="00B565BE"/>
    <w:rsid w:val="00B61C43"/>
    <w:rsid w:val="00B63F40"/>
    <w:rsid w:val="00B65988"/>
    <w:rsid w:val="00B703C1"/>
    <w:rsid w:val="00B70976"/>
    <w:rsid w:val="00B75AAE"/>
    <w:rsid w:val="00B80F7C"/>
    <w:rsid w:val="00B82845"/>
    <w:rsid w:val="00B85DCB"/>
    <w:rsid w:val="00B92769"/>
    <w:rsid w:val="00B9677B"/>
    <w:rsid w:val="00B96ADD"/>
    <w:rsid w:val="00BA44E1"/>
    <w:rsid w:val="00BA5042"/>
    <w:rsid w:val="00BB6A22"/>
    <w:rsid w:val="00BB757C"/>
    <w:rsid w:val="00BC2DC6"/>
    <w:rsid w:val="00BC6924"/>
    <w:rsid w:val="00BC6D23"/>
    <w:rsid w:val="00BC7F96"/>
    <w:rsid w:val="00BD3B71"/>
    <w:rsid w:val="00BD4FF0"/>
    <w:rsid w:val="00BE71DE"/>
    <w:rsid w:val="00BF3CFB"/>
    <w:rsid w:val="00C0472E"/>
    <w:rsid w:val="00C04D9A"/>
    <w:rsid w:val="00C06D64"/>
    <w:rsid w:val="00C12CFB"/>
    <w:rsid w:val="00C159B4"/>
    <w:rsid w:val="00C37CDB"/>
    <w:rsid w:val="00C41CFC"/>
    <w:rsid w:val="00C45A8F"/>
    <w:rsid w:val="00C46FFD"/>
    <w:rsid w:val="00C478D2"/>
    <w:rsid w:val="00C6063F"/>
    <w:rsid w:val="00C62CB2"/>
    <w:rsid w:val="00C74154"/>
    <w:rsid w:val="00C75507"/>
    <w:rsid w:val="00C76048"/>
    <w:rsid w:val="00C81F25"/>
    <w:rsid w:val="00C84248"/>
    <w:rsid w:val="00C9329B"/>
    <w:rsid w:val="00C93738"/>
    <w:rsid w:val="00C97C46"/>
    <w:rsid w:val="00CA1673"/>
    <w:rsid w:val="00CA28B9"/>
    <w:rsid w:val="00CA3BD0"/>
    <w:rsid w:val="00CA7FDB"/>
    <w:rsid w:val="00CB4DD8"/>
    <w:rsid w:val="00CB73AF"/>
    <w:rsid w:val="00CB7E52"/>
    <w:rsid w:val="00CC3A8C"/>
    <w:rsid w:val="00CD014B"/>
    <w:rsid w:val="00CD079F"/>
    <w:rsid w:val="00CD1A1C"/>
    <w:rsid w:val="00CD3EFD"/>
    <w:rsid w:val="00CE090D"/>
    <w:rsid w:val="00CE2BD6"/>
    <w:rsid w:val="00CE4E2C"/>
    <w:rsid w:val="00CF7FB8"/>
    <w:rsid w:val="00D02B39"/>
    <w:rsid w:val="00D03BE5"/>
    <w:rsid w:val="00D06208"/>
    <w:rsid w:val="00D10766"/>
    <w:rsid w:val="00D14B0A"/>
    <w:rsid w:val="00D15885"/>
    <w:rsid w:val="00D16E10"/>
    <w:rsid w:val="00D1713D"/>
    <w:rsid w:val="00D173BE"/>
    <w:rsid w:val="00D17CDE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5494F"/>
    <w:rsid w:val="00D54BCF"/>
    <w:rsid w:val="00D62A71"/>
    <w:rsid w:val="00D66C61"/>
    <w:rsid w:val="00D7004C"/>
    <w:rsid w:val="00D7790F"/>
    <w:rsid w:val="00D85851"/>
    <w:rsid w:val="00D85FE4"/>
    <w:rsid w:val="00D9327E"/>
    <w:rsid w:val="00DA315E"/>
    <w:rsid w:val="00DB05AE"/>
    <w:rsid w:val="00DB08AE"/>
    <w:rsid w:val="00DC56D7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10093"/>
    <w:rsid w:val="00E119DA"/>
    <w:rsid w:val="00E14B88"/>
    <w:rsid w:val="00E150C5"/>
    <w:rsid w:val="00E20048"/>
    <w:rsid w:val="00E25C27"/>
    <w:rsid w:val="00E26600"/>
    <w:rsid w:val="00E32D22"/>
    <w:rsid w:val="00E34799"/>
    <w:rsid w:val="00E41B3A"/>
    <w:rsid w:val="00E41C63"/>
    <w:rsid w:val="00E44F56"/>
    <w:rsid w:val="00E50449"/>
    <w:rsid w:val="00E56D25"/>
    <w:rsid w:val="00E57584"/>
    <w:rsid w:val="00E60CE0"/>
    <w:rsid w:val="00E620A0"/>
    <w:rsid w:val="00E62DEF"/>
    <w:rsid w:val="00E641BC"/>
    <w:rsid w:val="00E6730A"/>
    <w:rsid w:val="00E72A00"/>
    <w:rsid w:val="00E74FD8"/>
    <w:rsid w:val="00E766CC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936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5145"/>
    <w:rsid w:val="00EE529C"/>
    <w:rsid w:val="00EE7153"/>
    <w:rsid w:val="00EF10C2"/>
    <w:rsid w:val="00EF11E4"/>
    <w:rsid w:val="00EF2CDE"/>
    <w:rsid w:val="00EF74D4"/>
    <w:rsid w:val="00EF7E76"/>
    <w:rsid w:val="00F00620"/>
    <w:rsid w:val="00F04FFC"/>
    <w:rsid w:val="00F06554"/>
    <w:rsid w:val="00F07165"/>
    <w:rsid w:val="00F12FA4"/>
    <w:rsid w:val="00F149AE"/>
    <w:rsid w:val="00F1684B"/>
    <w:rsid w:val="00F20098"/>
    <w:rsid w:val="00F2128A"/>
    <w:rsid w:val="00F23A99"/>
    <w:rsid w:val="00F30202"/>
    <w:rsid w:val="00F345D5"/>
    <w:rsid w:val="00F46C29"/>
    <w:rsid w:val="00F56232"/>
    <w:rsid w:val="00F57E5E"/>
    <w:rsid w:val="00F6054F"/>
    <w:rsid w:val="00F61550"/>
    <w:rsid w:val="00F664F1"/>
    <w:rsid w:val="00F70BA3"/>
    <w:rsid w:val="00F72498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631F"/>
    <w:rsid w:val="00FC05EE"/>
    <w:rsid w:val="00FC26D2"/>
    <w:rsid w:val="00FC3EFC"/>
    <w:rsid w:val="00FC4A80"/>
    <w:rsid w:val="00FC5A93"/>
    <w:rsid w:val="00FC5EE7"/>
    <w:rsid w:val="00FD5123"/>
    <w:rsid w:val="00FE0425"/>
    <w:rsid w:val="00FE488B"/>
    <w:rsid w:val="00FF1BAE"/>
    <w:rsid w:val="00FF2B31"/>
    <w:rsid w:val="00FF54E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uiPriority w:val="99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semiHidden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character" w:styleId="Strong">
    <w:name w:val="Strong"/>
    <w:basedOn w:val="DefaultParagraphFont"/>
    <w:uiPriority w:val="22"/>
    <w:qFormat/>
    <w:rsid w:val="00A16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1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DA3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-katvalyan@mail.ru" TargetMode="External"/><Relationship Id="rId13" Type="http://schemas.openxmlformats.org/officeDocument/2006/relationships/hyperlink" Target="http://www.gsu.am/document/menu3/gsu_Transactions_12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pj.asj-oa.am/2466/1/2007-3(163).pdf" TargetMode="External"/><Relationship Id="rId17" Type="http://schemas.openxmlformats.org/officeDocument/2006/relationships/hyperlink" Target="http://language.sci.am/sites/default/files/book/jahowkyanakan_enterowmn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anguage.sci.am/sites/default/files/book/jahowkyanakan_enterowmner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pj.asj-oa.am/2466/1/2007-3(163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nguage.sci.am/sites/default/files/book/jahukyan.pdf" TargetMode="External"/><Relationship Id="rId10" Type="http://schemas.openxmlformats.org/officeDocument/2006/relationships/hyperlink" Target="http://language.sci.am/hy/books/katvalyan-v-hay-barbarhagitowtyan-hartser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language.sci.am/sites/default/files/book/kyavarha_khanak-chanak_pdf_0.pdf" TargetMode="External"/><Relationship Id="rId14" Type="http://schemas.openxmlformats.org/officeDocument/2006/relationships/hyperlink" Target="http://language.sci.am/sites/default/files/book/jahukya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427</cp:revision>
  <dcterms:created xsi:type="dcterms:W3CDTF">2013-07-29T12:07:00Z</dcterms:created>
  <dcterms:modified xsi:type="dcterms:W3CDTF">2019-10-15T09:31:00Z</dcterms:modified>
</cp:coreProperties>
</file>